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038A" w14:textId="77777777" w:rsidR="00AA4134" w:rsidRDefault="00D65418" w:rsidP="00D65418">
      <w:pPr>
        <w:spacing w:after="0"/>
        <w:jc w:val="both"/>
      </w:pPr>
      <w:r>
        <w:t>Courriel ou lettre</w:t>
      </w:r>
    </w:p>
    <w:p w14:paraId="27299B3A" w14:textId="77777777" w:rsidR="00D65418" w:rsidRPr="00D65418" w:rsidRDefault="00D65418" w:rsidP="00D65418">
      <w:pPr>
        <w:spacing w:after="0"/>
        <w:jc w:val="both"/>
        <w:rPr>
          <w:b/>
          <w:color w:val="2E74B5" w:themeColor="accent1" w:themeShade="BF"/>
          <w:sz w:val="28"/>
        </w:rPr>
      </w:pPr>
      <w:r w:rsidRPr="00D65418">
        <w:rPr>
          <w:b/>
          <w:color w:val="2E74B5" w:themeColor="accent1" w:themeShade="BF"/>
          <w:sz w:val="28"/>
        </w:rPr>
        <w:t>« Nous participons au SIAMS, réservez les dates »</w:t>
      </w:r>
    </w:p>
    <w:p w14:paraId="0234CE99" w14:textId="77777777" w:rsidR="00D65418" w:rsidRDefault="00D65418" w:rsidP="00D65418">
      <w:pPr>
        <w:spacing w:after="0"/>
        <w:jc w:val="both"/>
      </w:pPr>
    </w:p>
    <w:p w14:paraId="3EE684D8" w14:textId="77777777" w:rsidR="00D65418" w:rsidRDefault="00D65418" w:rsidP="00D65418">
      <w:pPr>
        <w:spacing w:after="0"/>
        <w:jc w:val="both"/>
      </w:pPr>
    </w:p>
    <w:p w14:paraId="5EF30890" w14:textId="3A7C2994" w:rsidR="002C39F1" w:rsidRDefault="002C39F1" w:rsidP="00D65418">
      <w:pPr>
        <w:spacing w:after="0"/>
        <w:jc w:val="both"/>
      </w:pPr>
    </w:p>
    <w:p w14:paraId="6ECFF1CD" w14:textId="77777777" w:rsidR="002C39F1" w:rsidRDefault="002C39F1" w:rsidP="00D65418">
      <w:pPr>
        <w:spacing w:after="0"/>
        <w:jc w:val="both"/>
      </w:pPr>
    </w:p>
    <w:p w14:paraId="2C833454" w14:textId="77777777" w:rsidR="00D65418" w:rsidRDefault="00D65418" w:rsidP="00D65418">
      <w:pPr>
        <w:spacing w:after="0"/>
        <w:jc w:val="both"/>
      </w:pPr>
      <w:r>
        <w:t>Concerne : SIAMS 2016 à Moutier</w:t>
      </w:r>
    </w:p>
    <w:p w14:paraId="407B4D89" w14:textId="77777777" w:rsidR="00D65418" w:rsidRDefault="00D65418" w:rsidP="00D65418">
      <w:pPr>
        <w:spacing w:after="0"/>
        <w:jc w:val="both"/>
      </w:pPr>
    </w:p>
    <w:p w14:paraId="555A6480" w14:textId="77777777" w:rsidR="00D65418" w:rsidRDefault="00D65418" w:rsidP="00D65418">
      <w:pPr>
        <w:spacing w:after="0"/>
        <w:jc w:val="both"/>
      </w:pPr>
      <w:r>
        <w:t>Cher client,</w:t>
      </w:r>
    </w:p>
    <w:p w14:paraId="07CE5347" w14:textId="77777777" w:rsidR="00D65418" w:rsidRDefault="00D65418" w:rsidP="00D65418">
      <w:pPr>
        <w:spacing w:after="0"/>
        <w:jc w:val="both"/>
      </w:pPr>
    </w:p>
    <w:p w14:paraId="115D76EE" w14:textId="45E4F0AD" w:rsidR="00D65418" w:rsidRDefault="00D65418" w:rsidP="00D65418">
      <w:pPr>
        <w:spacing w:after="0"/>
        <w:jc w:val="both"/>
      </w:pPr>
      <w:r>
        <w:t xml:space="preserve">Du 19 </w:t>
      </w:r>
      <w:r w:rsidR="0067410A">
        <w:t xml:space="preserve">au 22 avril 2016, Moutier (Jura </w:t>
      </w:r>
      <w:r>
        <w:t>bernois, Suisse) se transforme en capitale mondiale des microtechniques et de la précision. Et même si l’exposition n’a cessé de c</w:t>
      </w:r>
      <w:r w:rsidR="0067410A">
        <w:t>roî</w:t>
      </w:r>
      <w:r w:rsidR="00121E8C">
        <w:t>tre, elle reste de dimension raisonnable</w:t>
      </w:r>
      <w:r>
        <w:t xml:space="preserve"> et nous permet de nous présenter au mieux</w:t>
      </w:r>
      <w:r w:rsidR="00727862">
        <w:t xml:space="preserve"> dans une ambiance conviviale et sympathique</w:t>
      </w:r>
      <w:r>
        <w:t>.</w:t>
      </w:r>
    </w:p>
    <w:p w14:paraId="49A83B69" w14:textId="77777777" w:rsidR="00D65418" w:rsidRDefault="00D65418" w:rsidP="00D65418">
      <w:pPr>
        <w:spacing w:after="0"/>
        <w:jc w:val="both"/>
      </w:pPr>
    </w:p>
    <w:p w14:paraId="55FC18C3" w14:textId="701C999D" w:rsidR="00D65418" w:rsidRDefault="00D65418" w:rsidP="00D65418">
      <w:pPr>
        <w:spacing w:after="0"/>
        <w:jc w:val="both"/>
      </w:pPr>
      <w:r>
        <w:t>C’est avec plaisir que nous vous informons de notre présence sur ce salon qui présente l’en</w:t>
      </w:r>
      <w:r w:rsidR="00121E8C">
        <w:t>semble de la chaî</w:t>
      </w:r>
      <w:r>
        <w:t>ne de production des microtechniques.</w:t>
      </w:r>
    </w:p>
    <w:p w14:paraId="6E56508F" w14:textId="7B536850" w:rsidR="002C39F1" w:rsidRDefault="002C39F1" w:rsidP="00D65418">
      <w:pPr>
        <w:spacing w:after="0"/>
        <w:jc w:val="both"/>
      </w:pPr>
    </w:p>
    <w:p w14:paraId="172ED94F" w14:textId="61C20040" w:rsidR="002C39F1" w:rsidRDefault="002C39F1" w:rsidP="002C39F1">
      <w:pPr>
        <w:spacing w:after="0"/>
        <w:jc w:val="center"/>
      </w:pPr>
      <w:r>
        <w:rPr>
          <w:noProof/>
          <w:lang w:eastAsia="fr-CH"/>
        </w:rPr>
        <w:drawing>
          <wp:inline distT="0" distB="0" distL="0" distR="0" wp14:anchorId="6A9081F2" wp14:editId="418E2D46">
            <wp:extent cx="1943100" cy="119835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l clie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982" cy="120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E714" w14:textId="77777777" w:rsidR="00D65418" w:rsidRDefault="00D65418" w:rsidP="00D65418">
      <w:pPr>
        <w:spacing w:after="0"/>
        <w:jc w:val="both"/>
      </w:pPr>
    </w:p>
    <w:p w14:paraId="4503B5DE" w14:textId="77777777" w:rsidR="00D65418" w:rsidRPr="00D65418" w:rsidRDefault="00D65418" w:rsidP="002C39F1">
      <w:pPr>
        <w:spacing w:after="0"/>
        <w:jc w:val="center"/>
        <w:rPr>
          <w:b/>
        </w:rPr>
      </w:pPr>
      <w:r w:rsidRPr="00D65418">
        <w:rPr>
          <w:b/>
        </w:rPr>
        <w:t>Vous nous trouverez sur le stand XX dans la Halle YY.</w:t>
      </w:r>
    </w:p>
    <w:p w14:paraId="3A64EA0E" w14:textId="77777777" w:rsidR="00D65418" w:rsidRDefault="00D65418" w:rsidP="00D65418">
      <w:pPr>
        <w:spacing w:after="0"/>
        <w:jc w:val="both"/>
      </w:pPr>
    </w:p>
    <w:p w14:paraId="4C73DDD9" w14:textId="77777777" w:rsidR="00D65418" w:rsidRDefault="00D65418" w:rsidP="00D65418">
      <w:pPr>
        <w:spacing w:after="0"/>
        <w:jc w:val="both"/>
      </w:pPr>
      <w:r>
        <w:t xml:space="preserve">Nous profiterons de notre présence au cœur de ce marché pour présenter le produit X ou Y vous </w:t>
      </w:r>
      <w:bookmarkStart w:id="0" w:name="_GoBack"/>
      <w:bookmarkEnd w:id="0"/>
      <w:r>
        <w:t xml:space="preserve">apportant les avantages suivants : </w:t>
      </w:r>
    </w:p>
    <w:p w14:paraId="1412A19B" w14:textId="77777777" w:rsidR="00D65418" w:rsidRDefault="00D65418" w:rsidP="00D65418">
      <w:pPr>
        <w:spacing w:after="0"/>
        <w:jc w:val="both"/>
      </w:pPr>
    </w:p>
    <w:p w14:paraId="29CE6DA2" w14:textId="78BCE7A3" w:rsidR="00D65418" w:rsidRDefault="00D65418" w:rsidP="00D65418">
      <w:pPr>
        <w:spacing w:after="0"/>
        <w:jc w:val="both"/>
      </w:pPr>
      <w:r>
        <w:t xml:space="preserve">Nous nous réjouissons de </w:t>
      </w:r>
      <w:r w:rsidR="00121E8C">
        <w:t>vous rencontrer lors de c</w:t>
      </w:r>
      <w:r>
        <w:t>ette importante manifestation.</w:t>
      </w:r>
    </w:p>
    <w:p w14:paraId="22ED0B77" w14:textId="176E853F" w:rsidR="00D6072E" w:rsidRDefault="00D6072E" w:rsidP="00D65418">
      <w:pPr>
        <w:spacing w:after="0"/>
        <w:jc w:val="both"/>
      </w:pPr>
    </w:p>
    <w:p w14:paraId="270C2184" w14:textId="769673C4" w:rsidR="00D6072E" w:rsidRDefault="00D6072E" w:rsidP="00D65418">
      <w:pPr>
        <w:spacing w:after="0"/>
        <w:jc w:val="both"/>
      </w:pPr>
      <w:r>
        <w:t xml:space="preserve">La visite du salon peut se faire sans autre en un jour, toutefois si vous souhaitez réserver un hôtel, vous pouvez </w:t>
      </w:r>
      <w:r w:rsidR="00121E8C">
        <w:t xml:space="preserve">contacter </w:t>
      </w:r>
      <w:r w:rsidR="0067410A">
        <w:t xml:space="preserve">Jura </w:t>
      </w:r>
      <w:r>
        <w:t xml:space="preserve">bernois tourisme, 2740 Moutier, </w:t>
      </w:r>
      <w:hyperlink r:id="rId5" w:history="1">
        <w:r w:rsidRPr="006146E7">
          <w:rPr>
            <w:rStyle w:val="Lienhypertexte"/>
          </w:rPr>
          <w:t>www.jurabernois.ch</w:t>
        </w:r>
      </w:hyperlink>
      <w:r>
        <w:t>, Tél. 032 494 53 43. En c</w:t>
      </w:r>
      <w:r w:rsidR="0067410A">
        <w:t>as de voyage en train, vous pourr</w:t>
      </w:r>
      <w:r>
        <w:t>ez bénéficier de l’arrangement spécial pour SIAMS, renseignez-vous à votre gare habituelle.</w:t>
      </w:r>
    </w:p>
    <w:p w14:paraId="6F50ADC6" w14:textId="77777777" w:rsidR="00D65418" w:rsidRDefault="00D65418" w:rsidP="00D65418">
      <w:pPr>
        <w:spacing w:after="0"/>
        <w:jc w:val="both"/>
      </w:pPr>
    </w:p>
    <w:p w14:paraId="0527818A" w14:textId="77777777" w:rsidR="00D65418" w:rsidRDefault="00D65418" w:rsidP="00D65418">
      <w:pPr>
        <w:spacing w:after="0"/>
        <w:jc w:val="both"/>
      </w:pPr>
      <w:r>
        <w:t>Avec nos salutations les meilleures</w:t>
      </w:r>
    </w:p>
    <w:p w14:paraId="57A1414E" w14:textId="77777777" w:rsidR="00D65418" w:rsidRDefault="00D65418" w:rsidP="00D65418">
      <w:pPr>
        <w:spacing w:after="0"/>
        <w:jc w:val="both"/>
      </w:pPr>
    </w:p>
    <w:p w14:paraId="605333B0" w14:textId="77777777" w:rsidR="00D65418" w:rsidRDefault="00D65418" w:rsidP="00D65418">
      <w:pPr>
        <w:spacing w:after="0"/>
        <w:jc w:val="both"/>
      </w:pPr>
      <w:r>
        <w:t>Signature</w:t>
      </w:r>
    </w:p>
    <w:p w14:paraId="72F2C56B" w14:textId="77777777" w:rsidR="00D65418" w:rsidRDefault="00D65418" w:rsidP="00D65418">
      <w:pPr>
        <w:spacing w:after="0"/>
        <w:jc w:val="both"/>
      </w:pPr>
    </w:p>
    <w:p w14:paraId="668C9BF2" w14:textId="7DF9E04D" w:rsidR="00D65418" w:rsidRDefault="00D65418" w:rsidP="00D65418">
      <w:pPr>
        <w:spacing w:after="0"/>
        <w:jc w:val="both"/>
      </w:pPr>
      <w:r>
        <w:t xml:space="preserve">PS : Dès </w:t>
      </w:r>
      <w:r w:rsidR="00613A53">
        <w:t>février</w:t>
      </w:r>
      <w:r>
        <w:t xml:space="preserve"> 2016, vous aurez la possibilité de télécharger votre entrée gratuite sur le site du salon :</w:t>
      </w:r>
    </w:p>
    <w:p w14:paraId="3B477957" w14:textId="77777777" w:rsidR="00D65418" w:rsidRDefault="002C39F1" w:rsidP="00D65418">
      <w:pPr>
        <w:spacing w:after="0"/>
        <w:jc w:val="both"/>
      </w:pPr>
      <w:hyperlink r:id="rId6" w:history="1">
        <w:r w:rsidR="00D65418" w:rsidRPr="006146E7">
          <w:rPr>
            <w:rStyle w:val="Lienhypertexte"/>
          </w:rPr>
          <w:t>http://www.siams.ch/pourquoi-visiter/demandez-votre-badge-fr</w:t>
        </w:r>
      </w:hyperlink>
    </w:p>
    <w:p w14:paraId="4006E40F" w14:textId="77777777" w:rsidR="00D65418" w:rsidRDefault="00D65418" w:rsidP="00D65418">
      <w:pPr>
        <w:spacing w:after="0"/>
        <w:jc w:val="both"/>
      </w:pPr>
    </w:p>
    <w:p w14:paraId="6367EB0A" w14:textId="77777777" w:rsidR="00D65418" w:rsidRDefault="00D65418" w:rsidP="00D65418">
      <w:pPr>
        <w:spacing w:after="0"/>
        <w:jc w:val="both"/>
      </w:pPr>
    </w:p>
    <w:p w14:paraId="24B0C570" w14:textId="77777777" w:rsidR="00D65418" w:rsidRDefault="00D65418" w:rsidP="00D65418">
      <w:pPr>
        <w:spacing w:after="0"/>
        <w:jc w:val="both"/>
      </w:pPr>
    </w:p>
    <w:p w14:paraId="2C931542" w14:textId="77777777" w:rsidR="00D65418" w:rsidRDefault="00D65418" w:rsidP="00D65418">
      <w:pPr>
        <w:spacing w:after="0"/>
        <w:jc w:val="both"/>
      </w:pPr>
    </w:p>
    <w:sectPr w:rsidR="00D6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18"/>
    <w:rsid w:val="00121E8C"/>
    <w:rsid w:val="002C39F1"/>
    <w:rsid w:val="00613A53"/>
    <w:rsid w:val="0067410A"/>
    <w:rsid w:val="00727862"/>
    <w:rsid w:val="00AA4134"/>
    <w:rsid w:val="00D6072E"/>
    <w:rsid w:val="00D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1C884"/>
  <w15:chartTrackingRefBased/>
  <w15:docId w15:val="{ECBAACCC-1375-4521-B8B3-3E3A6844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ms.ch/pourquoi-visiter/demandez-votre-badge-fr" TargetMode="External"/><Relationship Id="rId5" Type="http://schemas.openxmlformats.org/officeDocument/2006/relationships/hyperlink" Target="http://www.jurabernois.ch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FAJI SA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 - FAJI</dc:creator>
  <cp:keywords/>
  <dc:description/>
  <cp:lastModifiedBy>Pierre-Yves Kohler - FAJI</cp:lastModifiedBy>
  <cp:revision>7</cp:revision>
  <dcterms:created xsi:type="dcterms:W3CDTF">2015-10-27T14:36:00Z</dcterms:created>
  <dcterms:modified xsi:type="dcterms:W3CDTF">2015-11-03T06:53:00Z</dcterms:modified>
</cp:coreProperties>
</file>