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567DC" w14:textId="5C9821B8" w:rsidR="00FF374D" w:rsidRPr="00BF7A77" w:rsidRDefault="00CF5680" w:rsidP="00FF374D">
      <w:pPr>
        <w:spacing w:after="0"/>
        <w:jc w:val="both"/>
        <w:rPr>
          <w:b/>
          <w:color w:val="808080" w:themeColor="background1" w:themeShade="80"/>
          <w:sz w:val="36"/>
          <w:lang w:val="de-CH"/>
        </w:rPr>
      </w:pPr>
      <w:r w:rsidRPr="00BF7A77">
        <w:rPr>
          <w:b/>
          <w:color w:val="808080" w:themeColor="background1" w:themeShade="80"/>
          <w:sz w:val="36"/>
          <w:lang w:val="de-CH"/>
        </w:rPr>
        <w:t>Pressemitteilung</w:t>
      </w:r>
    </w:p>
    <w:p w14:paraId="41CE5A35" w14:textId="42CD27DB" w:rsidR="00FF374D" w:rsidRPr="00BF7A77" w:rsidRDefault="00CF5680" w:rsidP="00FF374D">
      <w:pPr>
        <w:tabs>
          <w:tab w:val="right" w:pos="9072"/>
        </w:tabs>
        <w:spacing w:after="0"/>
        <w:jc w:val="both"/>
        <w:rPr>
          <w:lang w:val="de-CH"/>
        </w:rPr>
      </w:pPr>
      <w:r w:rsidRPr="00BF7A77">
        <w:rPr>
          <w:lang w:val="de-CH"/>
        </w:rPr>
        <w:t>SIAMS-Zwischen</w:t>
      </w:r>
      <w:r w:rsidR="003B522F">
        <w:rPr>
          <w:lang w:val="de-CH"/>
        </w:rPr>
        <w:t>bericht</w:t>
      </w:r>
      <w:bookmarkStart w:id="0" w:name="_GoBack"/>
      <w:bookmarkEnd w:id="0"/>
      <w:r w:rsidRPr="00BF7A77">
        <w:rPr>
          <w:lang w:val="de-CH"/>
        </w:rPr>
        <w:t xml:space="preserve"> Nr. </w:t>
      </w:r>
      <w:r w:rsidR="006929BF" w:rsidRPr="00BF7A77">
        <w:rPr>
          <w:lang w:val="de-CH"/>
        </w:rPr>
        <w:t>2</w:t>
      </w:r>
      <w:r w:rsidR="006929BF" w:rsidRPr="00BF7A77">
        <w:rPr>
          <w:lang w:val="de-CH"/>
        </w:rPr>
        <w:tab/>
      </w:r>
      <w:r w:rsidRPr="00BF7A77">
        <w:rPr>
          <w:lang w:val="de-CH"/>
        </w:rPr>
        <w:t xml:space="preserve">15. Oktober </w:t>
      </w:r>
      <w:r w:rsidR="00FF374D" w:rsidRPr="00BF7A77">
        <w:rPr>
          <w:lang w:val="de-CH"/>
        </w:rPr>
        <w:t>2016</w:t>
      </w:r>
    </w:p>
    <w:p w14:paraId="7B24C962" w14:textId="07B3520B" w:rsidR="00841593" w:rsidRPr="00BF7A77" w:rsidRDefault="00841593" w:rsidP="00841593">
      <w:pPr>
        <w:spacing w:after="0"/>
        <w:jc w:val="both"/>
        <w:rPr>
          <w:lang w:val="de-CH"/>
        </w:rPr>
      </w:pPr>
    </w:p>
    <w:p w14:paraId="055F3336" w14:textId="77777777" w:rsidR="004F339B" w:rsidRPr="00BF7A77" w:rsidRDefault="004F339B" w:rsidP="00841593">
      <w:pPr>
        <w:spacing w:after="0"/>
        <w:jc w:val="both"/>
        <w:rPr>
          <w:lang w:val="de-CH"/>
        </w:rPr>
      </w:pPr>
    </w:p>
    <w:p w14:paraId="66FC0C59" w14:textId="74F54E01" w:rsidR="006929BF" w:rsidRPr="00BF7A77" w:rsidRDefault="00CF5680" w:rsidP="006929BF">
      <w:pPr>
        <w:spacing w:after="0"/>
        <w:jc w:val="both"/>
        <w:rPr>
          <w:b/>
          <w:color w:val="2E74B5" w:themeColor="accent1" w:themeShade="BF"/>
          <w:sz w:val="28"/>
          <w:lang w:val="de-CH"/>
        </w:rPr>
      </w:pPr>
      <w:r w:rsidRPr="00BF7A77">
        <w:rPr>
          <w:b/>
          <w:color w:val="2E74B5" w:themeColor="accent1" w:themeShade="BF"/>
          <w:sz w:val="28"/>
          <w:lang w:val="de-CH"/>
        </w:rPr>
        <w:t>SIAMS</w:t>
      </w:r>
      <w:r w:rsidR="006929BF" w:rsidRPr="00BF7A77">
        <w:rPr>
          <w:b/>
          <w:color w:val="2E74B5" w:themeColor="accent1" w:themeShade="BF"/>
          <w:sz w:val="28"/>
          <w:lang w:val="de-CH"/>
        </w:rPr>
        <w:t xml:space="preserve">: </w:t>
      </w:r>
      <w:r w:rsidRPr="00BF7A77">
        <w:rPr>
          <w:b/>
          <w:color w:val="2E74B5" w:themeColor="accent1" w:themeShade="BF"/>
          <w:sz w:val="28"/>
          <w:lang w:val="de-CH"/>
        </w:rPr>
        <w:t xml:space="preserve">vier exklusive „Produkte“ für die Aussteller </w:t>
      </w:r>
    </w:p>
    <w:p w14:paraId="73DE5DCA" w14:textId="3DB8050A" w:rsidR="006929BF" w:rsidRPr="00BF7A77" w:rsidRDefault="00CF5680" w:rsidP="006929BF">
      <w:pPr>
        <w:spacing w:after="0"/>
        <w:jc w:val="both"/>
        <w:rPr>
          <w:i/>
          <w:lang w:val="de-CH"/>
        </w:rPr>
      </w:pPr>
      <w:r w:rsidRPr="00BF7A77">
        <w:rPr>
          <w:i/>
          <w:lang w:val="de-CH"/>
        </w:rPr>
        <w:t>Jetzt, da die Endabrechnungen für</w:t>
      </w:r>
      <w:r w:rsidR="00344C2C" w:rsidRPr="00BF7A77">
        <w:rPr>
          <w:i/>
          <w:lang w:val="de-CH"/>
        </w:rPr>
        <w:t xml:space="preserve"> die SIAMS 2016 an die Kunden ver</w:t>
      </w:r>
      <w:r w:rsidRPr="00BF7A77">
        <w:rPr>
          <w:i/>
          <w:lang w:val="de-CH"/>
        </w:rPr>
        <w:t xml:space="preserve">schickt </w:t>
      </w:r>
      <w:r w:rsidR="00344C2C" w:rsidRPr="00BF7A77">
        <w:rPr>
          <w:i/>
          <w:lang w:val="de-CH"/>
        </w:rPr>
        <w:t>wurden,</w:t>
      </w:r>
      <w:r w:rsidR="0083263F" w:rsidRPr="00BF7A77">
        <w:rPr>
          <w:i/>
          <w:lang w:val="de-CH"/>
        </w:rPr>
        <w:t xml:space="preserve"> stellen die Messeorganisatoren bereits die ersten Neuheiten für die Aussteller vor. Und da gibt es viel zu entdecken! </w:t>
      </w:r>
      <w:r w:rsidR="00B32F76">
        <w:rPr>
          <w:i/>
          <w:lang w:val="de-CH"/>
        </w:rPr>
        <w:t>Wir trafen</w:t>
      </w:r>
      <w:r w:rsidR="00DE1559" w:rsidRPr="00BF7A77">
        <w:rPr>
          <w:i/>
          <w:lang w:val="de-CH"/>
        </w:rPr>
        <w:t xml:space="preserve"> </w:t>
      </w:r>
      <w:r w:rsidR="00B32F76" w:rsidRPr="00BF7A77">
        <w:rPr>
          <w:i/>
          <w:lang w:val="de-CH"/>
        </w:rPr>
        <w:t xml:space="preserve">SIAMS </w:t>
      </w:r>
      <w:r w:rsidR="00840E36" w:rsidRPr="00BF7A77">
        <w:rPr>
          <w:i/>
          <w:lang w:val="de-CH"/>
        </w:rPr>
        <w:t>Account Manager</w:t>
      </w:r>
      <w:r w:rsidR="00B32F76" w:rsidRPr="00BF7A77">
        <w:rPr>
          <w:i/>
          <w:lang w:val="de-CH"/>
        </w:rPr>
        <w:t xml:space="preserve"> Laurence Gygax</w:t>
      </w:r>
      <w:r w:rsidR="00840E36" w:rsidRPr="00BF7A77">
        <w:rPr>
          <w:i/>
          <w:lang w:val="de-CH"/>
        </w:rPr>
        <w:t xml:space="preserve"> und</w:t>
      </w:r>
      <w:r w:rsidR="00DE1559" w:rsidRPr="00BF7A77">
        <w:rPr>
          <w:i/>
          <w:lang w:val="de-CH"/>
        </w:rPr>
        <w:t xml:space="preserve"> </w:t>
      </w:r>
      <w:r w:rsidR="00B32F76" w:rsidRPr="00BF7A77">
        <w:rPr>
          <w:i/>
          <w:lang w:val="de-CH"/>
        </w:rPr>
        <w:t xml:space="preserve">CEO </w:t>
      </w:r>
      <w:r w:rsidR="006929BF" w:rsidRPr="00BF7A77">
        <w:rPr>
          <w:i/>
          <w:lang w:val="de-CH"/>
        </w:rPr>
        <w:t>Pierre-Yves Kohler</w:t>
      </w:r>
      <w:r w:rsidR="00840E36" w:rsidRPr="00BF7A77">
        <w:rPr>
          <w:i/>
          <w:lang w:val="de-CH"/>
        </w:rPr>
        <w:t xml:space="preserve">, um mehr zu erfahren. </w:t>
      </w:r>
    </w:p>
    <w:p w14:paraId="6ABDE0EC" w14:textId="77777777" w:rsidR="006929BF" w:rsidRPr="00BF7A77" w:rsidRDefault="006929BF" w:rsidP="006929BF">
      <w:pPr>
        <w:spacing w:after="0"/>
        <w:jc w:val="both"/>
        <w:rPr>
          <w:lang w:val="de-CH"/>
        </w:rPr>
      </w:pPr>
    </w:p>
    <w:p w14:paraId="5C56FB53" w14:textId="5084C07C" w:rsidR="006929BF" w:rsidRPr="00BF7A77" w:rsidRDefault="005D3F0A" w:rsidP="006929BF">
      <w:pPr>
        <w:spacing w:after="0"/>
        <w:jc w:val="both"/>
        <w:rPr>
          <w:lang w:val="de-CH"/>
        </w:rPr>
      </w:pPr>
      <w:r w:rsidRPr="00BF7A77">
        <w:rPr>
          <w:lang w:val="de-CH"/>
        </w:rPr>
        <w:t>Auf unsere Frage nach den Standflächen für 2018 und die geplanten Reduzierungen der Maximalgrössen, beton</w:t>
      </w:r>
      <w:r w:rsidR="0087731C">
        <w:rPr>
          <w:lang w:val="de-CH"/>
        </w:rPr>
        <w:t>t</w:t>
      </w:r>
      <w:r w:rsidRPr="00BF7A77">
        <w:rPr>
          <w:lang w:val="de-CH"/>
        </w:rPr>
        <w:t xml:space="preserve"> der CEO: </w:t>
      </w:r>
      <w:r w:rsidRPr="00BF7A77">
        <w:rPr>
          <w:i/>
          <w:lang w:val="de-CH"/>
        </w:rPr>
        <w:t>„ Um allen Anforderungen genügen zu können und nach Anhörung des Ausstellerkomitees, haben wir beschlossen, dass 2018</w:t>
      </w:r>
      <w:r w:rsidR="00C610EE" w:rsidRPr="00BF7A77">
        <w:rPr>
          <w:i/>
          <w:lang w:val="de-CH"/>
        </w:rPr>
        <w:t xml:space="preserve"> die maximale Grösse der Stände (nach der Ausnahmeregelung) limitiert sein wird. In den kommenden Monaten werden wir die betroffenen Aussteller direkt kontaktieren.“ </w:t>
      </w:r>
      <w:r w:rsidRPr="00BF7A77">
        <w:rPr>
          <w:i/>
          <w:lang w:val="de-CH"/>
        </w:rPr>
        <w:t xml:space="preserve"> </w:t>
      </w:r>
      <w:r w:rsidR="006929BF" w:rsidRPr="00BF7A77">
        <w:rPr>
          <w:i/>
          <w:lang w:val="de-CH"/>
        </w:rPr>
        <w:t xml:space="preserve"> </w:t>
      </w:r>
    </w:p>
    <w:p w14:paraId="0FF49491" w14:textId="77777777" w:rsidR="006929BF" w:rsidRPr="00BF7A77" w:rsidRDefault="006929BF" w:rsidP="006929BF">
      <w:pPr>
        <w:spacing w:after="0"/>
        <w:jc w:val="both"/>
        <w:rPr>
          <w:lang w:val="de-CH"/>
        </w:rPr>
      </w:pPr>
    </w:p>
    <w:p w14:paraId="6592CD39" w14:textId="77777777" w:rsidR="00C610EE" w:rsidRPr="00BF7A77" w:rsidRDefault="00C610EE" w:rsidP="00C610EE">
      <w:pPr>
        <w:spacing w:after="0"/>
        <w:jc w:val="both"/>
        <w:rPr>
          <w:rFonts w:ascii="Arial Narrow" w:hAnsi="Arial Narrow"/>
          <w:b/>
          <w:lang w:val="de-CH"/>
        </w:rPr>
      </w:pPr>
      <w:r w:rsidRPr="00BF7A77">
        <w:rPr>
          <w:rFonts w:ascii="Arial Narrow" w:hAnsi="Arial Narrow"/>
          <w:b/>
          <w:lang w:val="de-CH"/>
        </w:rPr>
        <w:t>Vier exklusive „Produkte“ für unsere Aussteller</w:t>
      </w:r>
    </w:p>
    <w:p w14:paraId="1AD54A12" w14:textId="2BC263BD" w:rsidR="006929BF" w:rsidRPr="00BF7A77" w:rsidRDefault="00D73800" w:rsidP="006929BF">
      <w:pPr>
        <w:spacing w:after="0"/>
        <w:jc w:val="both"/>
        <w:rPr>
          <w:lang w:val="de-CH"/>
        </w:rPr>
      </w:pPr>
      <w:r w:rsidRPr="00BF7A77">
        <w:rPr>
          <w:rFonts w:ascii="Arial Narrow" w:hAnsi="Arial Narrow"/>
          <w:lang w:val="de-CH"/>
        </w:rPr>
        <w:t>A</w:t>
      </w:r>
      <w:r w:rsidRPr="00BF7A77">
        <w:rPr>
          <w:lang w:val="de-CH"/>
        </w:rPr>
        <w:t xml:space="preserve">ls Veranstalter von Fachmessen hat die FAJI SA sich </w:t>
      </w:r>
      <w:r w:rsidR="00B32F76">
        <w:rPr>
          <w:lang w:val="de-CH"/>
        </w:rPr>
        <w:t xml:space="preserve">seit jeher </w:t>
      </w:r>
      <w:r w:rsidRPr="00BF7A77">
        <w:rPr>
          <w:lang w:val="de-CH"/>
        </w:rPr>
        <w:t xml:space="preserve">bemüht, </w:t>
      </w:r>
      <w:r w:rsidR="00B32F76" w:rsidRPr="00BF7A77">
        <w:rPr>
          <w:lang w:val="de-CH"/>
        </w:rPr>
        <w:t xml:space="preserve">im Dienste ihrer Kunden </w:t>
      </w:r>
      <w:r w:rsidRPr="00BF7A77">
        <w:rPr>
          <w:lang w:val="de-CH"/>
        </w:rPr>
        <w:t xml:space="preserve">neue und kohärente Dienstleistungen </w:t>
      </w:r>
      <w:r w:rsidR="005D753F" w:rsidRPr="00BF7A77">
        <w:rPr>
          <w:lang w:val="de-CH"/>
        </w:rPr>
        <w:t>zu entwickeln</w:t>
      </w:r>
      <w:r w:rsidR="006929BF" w:rsidRPr="00BF7A77">
        <w:rPr>
          <w:lang w:val="de-CH"/>
        </w:rPr>
        <w:t>.</w:t>
      </w:r>
      <w:r w:rsidR="00DE1559" w:rsidRPr="00BF7A77">
        <w:rPr>
          <w:lang w:val="de-CH"/>
        </w:rPr>
        <w:t xml:space="preserve"> Pierre-Yves Kohler</w:t>
      </w:r>
      <w:r w:rsidR="005D753F" w:rsidRPr="00BF7A77">
        <w:rPr>
          <w:lang w:val="de-CH"/>
        </w:rPr>
        <w:t xml:space="preserve"> hält fest</w:t>
      </w:r>
      <w:r w:rsidR="00DE1559" w:rsidRPr="00BF7A77">
        <w:rPr>
          <w:lang w:val="de-CH"/>
        </w:rPr>
        <w:t xml:space="preserve">: </w:t>
      </w:r>
      <w:r w:rsidR="00996366" w:rsidRPr="00BF7A77">
        <w:rPr>
          <w:i/>
          <w:lang w:val="de-CH"/>
        </w:rPr>
        <w:t xml:space="preserve">„Wir haben über Dienstleistungen nachgedacht, die sich in unsere Strategie einfügen und unseren Kunden etwas bringen. Wir wollten Produkte entwickeln, mit denen wir einen </w:t>
      </w:r>
      <w:r w:rsidR="00B32F76">
        <w:rPr>
          <w:i/>
          <w:lang w:val="de-CH"/>
        </w:rPr>
        <w:t xml:space="preserve">echten </w:t>
      </w:r>
      <w:r w:rsidR="00996366" w:rsidRPr="00BF7A77">
        <w:rPr>
          <w:i/>
          <w:lang w:val="de-CH"/>
        </w:rPr>
        <w:t xml:space="preserve">Unterschied erzielen können und </w:t>
      </w:r>
      <w:r w:rsidR="00B32F76">
        <w:rPr>
          <w:i/>
          <w:lang w:val="de-CH"/>
        </w:rPr>
        <w:t xml:space="preserve">die </w:t>
      </w:r>
      <w:r w:rsidR="00996366" w:rsidRPr="00BF7A77">
        <w:rPr>
          <w:i/>
          <w:lang w:val="de-CH"/>
        </w:rPr>
        <w:t>zu uns passen</w:t>
      </w:r>
      <w:r w:rsidR="00B32F76">
        <w:rPr>
          <w:i/>
          <w:lang w:val="de-CH"/>
        </w:rPr>
        <w:t>.“</w:t>
      </w:r>
      <w:r w:rsidR="00996366" w:rsidRPr="00BF7A77">
        <w:rPr>
          <w:i/>
          <w:lang w:val="de-CH"/>
        </w:rPr>
        <w:t xml:space="preserve"> </w:t>
      </w:r>
      <w:r w:rsidR="00996366" w:rsidRPr="00BF7A77">
        <w:rPr>
          <w:lang w:val="de-CH"/>
        </w:rPr>
        <w:t>Das Ergebnis?</w:t>
      </w:r>
      <w:r w:rsidR="00996366" w:rsidRPr="00BF7A77">
        <w:rPr>
          <w:i/>
          <w:lang w:val="de-CH"/>
        </w:rPr>
        <w:t xml:space="preserve"> </w:t>
      </w:r>
      <w:r w:rsidR="00AD191E" w:rsidRPr="00BF7A77">
        <w:rPr>
          <w:lang w:val="de-CH"/>
        </w:rPr>
        <w:t xml:space="preserve">Verschiedene Produkte, die alle den Wert einer Teilnahme an der SIAMS steigern sollen. </w:t>
      </w:r>
      <w:r w:rsidR="00B32F76">
        <w:rPr>
          <w:lang w:val="de-CH"/>
        </w:rPr>
        <w:t>E</w:t>
      </w:r>
      <w:r w:rsidR="0087731C">
        <w:rPr>
          <w:lang w:val="de-CH"/>
        </w:rPr>
        <w:t>r fügt</w:t>
      </w:r>
      <w:r w:rsidR="00AD191E" w:rsidRPr="00BF7A77">
        <w:rPr>
          <w:lang w:val="de-CH"/>
        </w:rPr>
        <w:t xml:space="preserve"> hinzu:</w:t>
      </w:r>
      <w:r w:rsidR="00AD191E" w:rsidRPr="00BF7A77">
        <w:rPr>
          <w:i/>
          <w:lang w:val="de-CH"/>
        </w:rPr>
        <w:t xml:space="preserve"> „Wir bieten eine Plattform zur </w:t>
      </w:r>
      <w:r w:rsidR="00431B3D" w:rsidRPr="00BF7A77">
        <w:rPr>
          <w:i/>
          <w:lang w:val="de-CH"/>
        </w:rPr>
        <w:t>gezielten Präsentation und zum</w:t>
      </w:r>
      <w:r w:rsidR="00AD191E" w:rsidRPr="00BF7A77">
        <w:rPr>
          <w:i/>
          <w:lang w:val="de-CH"/>
        </w:rPr>
        <w:t xml:space="preserve"> Austausch zwischen den in der gesamten Produktionskette der Mikrotechnik tätig</w:t>
      </w:r>
      <w:r w:rsidR="00431B3D" w:rsidRPr="00BF7A77">
        <w:rPr>
          <w:i/>
          <w:lang w:val="de-CH"/>
        </w:rPr>
        <w:t>en Unternehmen</w:t>
      </w:r>
      <w:r w:rsidR="00AD191E" w:rsidRPr="00BF7A77">
        <w:rPr>
          <w:i/>
          <w:lang w:val="de-CH"/>
        </w:rPr>
        <w:t xml:space="preserve"> und </w:t>
      </w:r>
      <w:r w:rsidR="00431B3D" w:rsidRPr="00BF7A77">
        <w:rPr>
          <w:i/>
          <w:lang w:val="de-CH"/>
        </w:rPr>
        <w:t xml:space="preserve">den </w:t>
      </w:r>
      <w:r w:rsidR="00AD191E" w:rsidRPr="00BF7A77">
        <w:rPr>
          <w:i/>
          <w:lang w:val="de-CH"/>
        </w:rPr>
        <w:t xml:space="preserve">Kunden, die </w:t>
      </w:r>
      <w:r w:rsidR="00431B3D" w:rsidRPr="00BF7A77">
        <w:rPr>
          <w:i/>
          <w:lang w:val="de-CH"/>
        </w:rPr>
        <w:t xml:space="preserve">ihre Angebote zu nutzen wissen.“ </w:t>
      </w:r>
    </w:p>
    <w:p w14:paraId="2D4C3BFD" w14:textId="3AEB2466" w:rsidR="00DE1559" w:rsidRPr="00BF7A77" w:rsidRDefault="00DE1559" w:rsidP="006929BF">
      <w:pPr>
        <w:spacing w:after="0"/>
        <w:jc w:val="both"/>
        <w:rPr>
          <w:lang w:val="de-CH"/>
        </w:rPr>
      </w:pPr>
    </w:p>
    <w:p w14:paraId="69E04162" w14:textId="30A40E7A" w:rsidR="00DE1559" w:rsidRDefault="00431B3D" w:rsidP="006929BF">
      <w:pPr>
        <w:spacing w:after="0"/>
        <w:jc w:val="both"/>
        <w:rPr>
          <w:lang w:val="de-CH"/>
        </w:rPr>
      </w:pPr>
      <w:r w:rsidRPr="00BF7A77">
        <w:rPr>
          <w:lang w:val="de-CH"/>
        </w:rPr>
        <w:t>Die einzelnen Produkte</w:t>
      </w:r>
    </w:p>
    <w:p w14:paraId="350BB9D4" w14:textId="77777777" w:rsidR="00B32F76" w:rsidRPr="00BF7A77" w:rsidRDefault="00B32F76" w:rsidP="006929BF">
      <w:pPr>
        <w:spacing w:after="0"/>
        <w:jc w:val="both"/>
        <w:rPr>
          <w:lang w:val="de-CH"/>
        </w:rPr>
      </w:pPr>
    </w:p>
    <w:p w14:paraId="20CC2BF3" w14:textId="77777777" w:rsidR="00431B3D" w:rsidRPr="00BF7A77" w:rsidRDefault="00431B3D" w:rsidP="006929BF">
      <w:pPr>
        <w:spacing w:after="0"/>
        <w:jc w:val="both"/>
        <w:rPr>
          <w:b/>
          <w:lang w:val="de-CH"/>
        </w:rPr>
      </w:pPr>
      <w:r w:rsidRPr="00BF7A77">
        <w:rPr>
          <w:b/>
          <w:lang w:val="de-CH"/>
        </w:rPr>
        <w:t>Eine Fachmesse</w:t>
      </w:r>
    </w:p>
    <w:p w14:paraId="68CD23FB" w14:textId="4C6869CE" w:rsidR="00DE1559" w:rsidRPr="00BF7A77" w:rsidRDefault="00431B3D" w:rsidP="006929BF">
      <w:pPr>
        <w:spacing w:after="0"/>
        <w:jc w:val="both"/>
        <w:rPr>
          <w:lang w:val="de-CH"/>
        </w:rPr>
      </w:pPr>
      <w:r w:rsidRPr="00BF7A77">
        <w:rPr>
          <w:lang w:val="de-CH"/>
        </w:rPr>
        <w:t>Obwohl die SIAMS 2016 ein grosser Erfolg war, ist das kein Anlass für die Organisatoren</w:t>
      </w:r>
      <w:r w:rsidR="00B32F76">
        <w:rPr>
          <w:lang w:val="de-CH"/>
        </w:rPr>
        <w:t>,</w:t>
      </w:r>
      <w:r w:rsidRPr="00BF7A77">
        <w:rPr>
          <w:lang w:val="de-CH"/>
        </w:rPr>
        <w:t xml:space="preserve"> sich auf den Lorbeeren auszuruhen, sondern </w:t>
      </w:r>
      <w:r w:rsidR="00B32F76">
        <w:rPr>
          <w:lang w:val="de-CH"/>
        </w:rPr>
        <w:t xml:space="preserve">ein Ansporn, </w:t>
      </w:r>
      <w:r w:rsidRPr="00BF7A77">
        <w:rPr>
          <w:lang w:val="de-CH"/>
        </w:rPr>
        <w:t xml:space="preserve">die </w:t>
      </w:r>
      <w:r w:rsidR="00F647BD" w:rsidRPr="00BF7A77">
        <w:rPr>
          <w:lang w:val="de-CH"/>
        </w:rPr>
        <w:t>„SIAMS-</w:t>
      </w:r>
      <w:r w:rsidR="005268EA">
        <w:rPr>
          <w:lang w:val="de-CH"/>
        </w:rPr>
        <w:t>Erfahrung</w:t>
      </w:r>
      <w:r w:rsidR="00961786">
        <w:rPr>
          <w:lang w:val="de-CH"/>
        </w:rPr>
        <w:t>“</w:t>
      </w:r>
      <w:r w:rsidR="005268EA">
        <w:rPr>
          <w:lang w:val="de-CH"/>
        </w:rPr>
        <w:t xml:space="preserve"> </w:t>
      </w:r>
      <w:r w:rsidR="00961786">
        <w:rPr>
          <w:lang w:val="de-CH"/>
        </w:rPr>
        <w:t>auch</w:t>
      </w:r>
      <w:r w:rsidR="00B32F76">
        <w:rPr>
          <w:lang w:val="de-CH"/>
        </w:rPr>
        <w:t xml:space="preserve"> weiterhin zu </w:t>
      </w:r>
      <w:r w:rsidR="00F647BD" w:rsidRPr="00BF7A77">
        <w:rPr>
          <w:lang w:val="de-CH"/>
        </w:rPr>
        <w:t xml:space="preserve">verbessern. </w:t>
      </w:r>
      <w:r w:rsidR="00DE1559" w:rsidRPr="00BF7A77">
        <w:rPr>
          <w:lang w:val="de-CH"/>
        </w:rPr>
        <w:t xml:space="preserve">Laurence Gygax: </w:t>
      </w:r>
      <w:r w:rsidR="00F647BD" w:rsidRPr="00BF7A77">
        <w:rPr>
          <w:i/>
          <w:lang w:val="de-CH"/>
        </w:rPr>
        <w:t>„Man kennt uns als b</w:t>
      </w:r>
      <w:r w:rsidR="00B32F76">
        <w:rPr>
          <w:i/>
          <w:lang w:val="de-CH"/>
        </w:rPr>
        <w:t>enutzerfreundliche</w:t>
      </w:r>
      <w:r w:rsidR="00E30D69">
        <w:rPr>
          <w:i/>
          <w:lang w:val="de-CH"/>
        </w:rPr>
        <w:t>, stet um ihre Kunden bemühte</w:t>
      </w:r>
      <w:r w:rsidR="00B32F76">
        <w:rPr>
          <w:i/>
          <w:lang w:val="de-CH"/>
        </w:rPr>
        <w:t xml:space="preserve"> Messe</w:t>
      </w:r>
      <w:r w:rsidR="00E30D69">
        <w:rPr>
          <w:i/>
          <w:lang w:val="de-CH"/>
        </w:rPr>
        <w:t>; dies gibt</w:t>
      </w:r>
      <w:r w:rsidR="00F647BD" w:rsidRPr="00BF7A77">
        <w:rPr>
          <w:i/>
          <w:lang w:val="de-CH"/>
        </w:rPr>
        <w:t xml:space="preserve"> uns viele </w:t>
      </w:r>
      <w:r w:rsidR="00E30D69">
        <w:rPr>
          <w:i/>
          <w:lang w:val="de-CH"/>
        </w:rPr>
        <w:t>Gelegenheiten</w:t>
      </w:r>
      <w:r w:rsidR="00F647BD" w:rsidRPr="00BF7A77">
        <w:rPr>
          <w:i/>
          <w:lang w:val="de-CH"/>
        </w:rPr>
        <w:t>, ihnen noch besser zu dienen, und damit werden wir auch fortfahren. Man kann’s schliesslich immer noch besser machen.“</w:t>
      </w:r>
    </w:p>
    <w:p w14:paraId="586F2EBD" w14:textId="77777777" w:rsidR="00DE1559" w:rsidRPr="00BF7A77" w:rsidRDefault="00DE1559" w:rsidP="006929BF">
      <w:pPr>
        <w:spacing w:after="0"/>
        <w:jc w:val="both"/>
        <w:rPr>
          <w:lang w:val="de-CH"/>
        </w:rPr>
      </w:pPr>
    </w:p>
    <w:p w14:paraId="1D8A18CE" w14:textId="32D02653" w:rsidR="00997940" w:rsidRPr="00BF7A77" w:rsidRDefault="00F647BD" w:rsidP="006929BF">
      <w:pPr>
        <w:spacing w:after="0"/>
        <w:jc w:val="both"/>
        <w:rPr>
          <w:b/>
          <w:lang w:val="de-CH"/>
        </w:rPr>
      </w:pPr>
      <w:r w:rsidRPr="00BF7A77">
        <w:rPr>
          <w:b/>
          <w:lang w:val="de-CH"/>
        </w:rPr>
        <w:t xml:space="preserve">Ein Informationsportal der Mikrotechnik </w:t>
      </w:r>
    </w:p>
    <w:p w14:paraId="0199A1E9" w14:textId="704285D7" w:rsidR="00997940" w:rsidRPr="00BF7A77" w:rsidRDefault="005A1B27" w:rsidP="00997940">
      <w:pPr>
        <w:spacing w:after="0"/>
        <w:jc w:val="both"/>
        <w:rPr>
          <w:lang w:val="de-CH"/>
        </w:rPr>
      </w:pPr>
      <w:r w:rsidRPr="00BF7A77">
        <w:rPr>
          <w:lang w:val="de-CH"/>
        </w:rPr>
        <w:t>Alle Aussteller können auf der Website der SIAMS direkt miteinander kommunizieren</w:t>
      </w:r>
      <w:r w:rsidR="0087731C">
        <w:rPr>
          <w:lang w:val="de-CH"/>
        </w:rPr>
        <w:t xml:space="preserve"> und</w:t>
      </w:r>
      <w:r w:rsidR="00E30D69">
        <w:rPr>
          <w:lang w:val="de-CH"/>
        </w:rPr>
        <w:t xml:space="preserve"> </w:t>
      </w:r>
      <w:r w:rsidR="0087731C">
        <w:rPr>
          <w:lang w:val="de-CH"/>
        </w:rPr>
        <w:t>mittlerweile</w:t>
      </w:r>
      <w:r w:rsidR="00E30D69" w:rsidRPr="00BF7A77">
        <w:rPr>
          <w:lang w:val="de-CH"/>
        </w:rPr>
        <w:t xml:space="preserve"> ihre News </w:t>
      </w:r>
      <w:r w:rsidR="0087731C">
        <w:rPr>
          <w:lang w:val="de-CH"/>
        </w:rPr>
        <w:t>durch einfaches</w:t>
      </w:r>
      <w:r w:rsidRPr="00BF7A77">
        <w:rPr>
          <w:lang w:val="de-CH"/>
        </w:rPr>
        <w:t xml:space="preserve"> Kopieren/Einfügen auf der </w:t>
      </w:r>
      <w:r w:rsidR="00E30D69">
        <w:rPr>
          <w:lang w:val="de-CH"/>
        </w:rPr>
        <w:t>SIAMS-</w:t>
      </w:r>
      <w:r w:rsidRPr="00BF7A77">
        <w:rPr>
          <w:lang w:val="de-CH"/>
        </w:rPr>
        <w:t xml:space="preserve">Website veröffentlichen. Die Organisatoren verweisen hierzu auf die interessanten Nutzungsstatistiken. </w:t>
      </w:r>
      <w:r w:rsidR="00997940" w:rsidRPr="00BF7A77">
        <w:rPr>
          <w:lang w:val="de-CH"/>
        </w:rPr>
        <w:t>Pierre-Yves Kohler</w:t>
      </w:r>
      <w:r w:rsidR="0087731C">
        <w:rPr>
          <w:lang w:val="de-CH"/>
        </w:rPr>
        <w:t xml:space="preserve"> betont</w:t>
      </w:r>
      <w:r w:rsidR="00997940" w:rsidRPr="00BF7A77">
        <w:rPr>
          <w:lang w:val="de-CH"/>
        </w:rPr>
        <w:t xml:space="preserve">: </w:t>
      </w:r>
      <w:r w:rsidRPr="00BF7A77">
        <w:rPr>
          <w:i/>
          <w:lang w:val="de-CH"/>
        </w:rPr>
        <w:t>„Am meisten wurde die Website eine Woche vor, während und eine</w:t>
      </w:r>
      <w:r w:rsidR="005268EA">
        <w:rPr>
          <w:i/>
          <w:lang w:val="de-CH"/>
        </w:rPr>
        <w:t xml:space="preserve"> Woche nach der SIAMS genutzt. Bis h</w:t>
      </w:r>
      <w:r w:rsidRPr="00BF7A77">
        <w:rPr>
          <w:i/>
          <w:lang w:val="de-CH"/>
        </w:rPr>
        <w:t xml:space="preserve">eute, </w:t>
      </w:r>
      <w:r w:rsidR="00172F08" w:rsidRPr="00BF7A77">
        <w:rPr>
          <w:i/>
          <w:lang w:val="de-CH"/>
        </w:rPr>
        <w:t>einige Monate nach Messeschluss, haben wir in den letzten 60 Tagen 3'800 Logins und 14'200 aufgerufene Seiten bei einer mittleren Verbindungszeit von 3’22“ und 6'000 Impressions auf Twitter</w:t>
      </w:r>
      <w:r w:rsidR="0087731C">
        <w:rPr>
          <w:i/>
          <w:lang w:val="de-CH"/>
        </w:rPr>
        <w:t xml:space="preserve"> verzeichnet</w:t>
      </w:r>
      <w:r w:rsidR="00997940" w:rsidRPr="00BF7A77">
        <w:rPr>
          <w:i/>
          <w:lang w:val="de-CH"/>
        </w:rPr>
        <w:t>.</w:t>
      </w:r>
      <w:r w:rsidR="00172F08" w:rsidRPr="00BF7A77">
        <w:rPr>
          <w:i/>
          <w:lang w:val="de-CH"/>
        </w:rPr>
        <w:t>“</w:t>
      </w:r>
      <w:r w:rsidR="00997940" w:rsidRPr="00BF7A77">
        <w:rPr>
          <w:lang w:val="de-CH"/>
        </w:rPr>
        <w:t xml:space="preserve"> </w:t>
      </w:r>
    </w:p>
    <w:p w14:paraId="5B3CAFB0" w14:textId="77777777" w:rsidR="00997940" w:rsidRPr="00BF7A77" w:rsidRDefault="00997940">
      <w:pPr>
        <w:rPr>
          <w:lang w:val="de-CH"/>
        </w:rPr>
      </w:pPr>
      <w:r w:rsidRPr="00BF7A77">
        <w:rPr>
          <w:lang w:val="de-CH"/>
        </w:rPr>
        <w:br w:type="page"/>
      </w:r>
    </w:p>
    <w:p w14:paraId="792EADB8" w14:textId="15023978" w:rsidR="006929BF" w:rsidRPr="00BF7A77" w:rsidRDefault="0087731C" w:rsidP="00997940">
      <w:pPr>
        <w:spacing w:after="0"/>
        <w:jc w:val="both"/>
        <w:rPr>
          <w:lang w:val="de-CH"/>
        </w:rPr>
      </w:pPr>
      <w:r>
        <w:rPr>
          <w:lang w:val="de-CH"/>
        </w:rPr>
        <w:lastRenderedPageBreak/>
        <w:t>Er</w:t>
      </w:r>
      <w:r w:rsidR="005268EA">
        <w:rPr>
          <w:lang w:val="de-CH"/>
        </w:rPr>
        <w:t xml:space="preserve"> meint</w:t>
      </w:r>
      <w:r w:rsidR="00997940" w:rsidRPr="00BF7A77">
        <w:rPr>
          <w:lang w:val="de-CH"/>
        </w:rPr>
        <w:t xml:space="preserve">: </w:t>
      </w:r>
      <w:r w:rsidR="00172F08" w:rsidRPr="00BF7A77">
        <w:rPr>
          <w:i/>
          <w:lang w:val="de-CH"/>
        </w:rPr>
        <w:t>„Das sind nun keine enormen Zahlen, aber wir wissen</w:t>
      </w:r>
      <w:r>
        <w:rPr>
          <w:i/>
          <w:lang w:val="de-CH"/>
        </w:rPr>
        <w:t>,</w:t>
      </w:r>
      <w:r w:rsidR="00172F08" w:rsidRPr="00BF7A77">
        <w:rPr>
          <w:i/>
          <w:lang w:val="de-CH"/>
        </w:rPr>
        <w:t xml:space="preserve"> da</w:t>
      </w:r>
      <w:r>
        <w:rPr>
          <w:i/>
          <w:lang w:val="de-CH"/>
        </w:rPr>
        <w:t>ss wir damit</w:t>
      </w:r>
      <w:r w:rsidR="00172F08" w:rsidRPr="00BF7A77">
        <w:rPr>
          <w:i/>
          <w:lang w:val="de-CH"/>
        </w:rPr>
        <w:t xml:space="preserve"> da</w:t>
      </w:r>
      <w:r>
        <w:rPr>
          <w:i/>
          <w:lang w:val="de-CH"/>
        </w:rPr>
        <w:t>s richtige Zielpublikum erreichen – und uns freut</w:t>
      </w:r>
      <w:r w:rsidR="00172F08" w:rsidRPr="00BF7A77">
        <w:rPr>
          <w:i/>
          <w:lang w:val="de-CH"/>
        </w:rPr>
        <w:t xml:space="preserve"> vor allem die mittlere Verweildauer von 3’22“.“</w:t>
      </w:r>
      <w:r>
        <w:rPr>
          <w:i/>
          <w:lang w:val="de-CH"/>
        </w:rPr>
        <w:t xml:space="preserve"> </w:t>
      </w:r>
      <w:r>
        <w:rPr>
          <w:lang w:val="de-CH"/>
        </w:rPr>
        <w:t>A</w:t>
      </w:r>
      <w:r w:rsidR="00172F08" w:rsidRPr="00BF7A77">
        <w:rPr>
          <w:lang w:val="de-CH"/>
        </w:rPr>
        <w:t>ngesichts dessen, dass</w:t>
      </w:r>
      <w:r w:rsidR="004F3243" w:rsidRPr="00BF7A77">
        <w:rPr>
          <w:lang w:val="de-CH"/>
        </w:rPr>
        <w:t xml:space="preserve"> auf der Website mehr als 300 News von rund 60 Ausstellern veröffentlicht wurden, ist das Potential sehr gross. Dieser Service </w:t>
      </w:r>
      <w:r w:rsidR="00BF7A77" w:rsidRPr="00BF7A77">
        <w:rPr>
          <w:lang w:val="de-CH"/>
        </w:rPr>
        <w:t>ist</w:t>
      </w:r>
      <w:r w:rsidR="004F3243" w:rsidRPr="00BF7A77">
        <w:rPr>
          <w:lang w:val="de-CH"/>
        </w:rPr>
        <w:t xml:space="preserve"> völlig gratis, aber ausschliesslich den Ausstellern der SIAMS vorbehalten. </w:t>
      </w:r>
    </w:p>
    <w:p w14:paraId="62610EA4" w14:textId="407BA489" w:rsidR="00997940" w:rsidRPr="00BF7A77" w:rsidRDefault="00997940" w:rsidP="00997940">
      <w:pPr>
        <w:spacing w:after="0"/>
        <w:jc w:val="both"/>
        <w:rPr>
          <w:lang w:val="de-CH"/>
        </w:rPr>
      </w:pPr>
    </w:p>
    <w:p w14:paraId="69DA9F07" w14:textId="77777777" w:rsidR="004F3243" w:rsidRPr="00BF7A77" w:rsidRDefault="004F3243" w:rsidP="006929BF">
      <w:pPr>
        <w:spacing w:after="0"/>
        <w:jc w:val="both"/>
        <w:rPr>
          <w:b/>
          <w:lang w:val="de-CH"/>
        </w:rPr>
      </w:pPr>
      <w:r w:rsidRPr="00BF7A77">
        <w:rPr>
          <w:b/>
          <w:lang w:val="de-CH"/>
        </w:rPr>
        <w:t>Ein „Club“ mit exklusiven Vorteilen</w:t>
      </w:r>
    </w:p>
    <w:p w14:paraId="0ECB720B" w14:textId="0AD51263" w:rsidR="006929BF" w:rsidRPr="00BF7A77" w:rsidRDefault="004F3243" w:rsidP="006929BF">
      <w:pPr>
        <w:spacing w:after="0"/>
        <w:jc w:val="both"/>
        <w:rPr>
          <w:lang w:val="de-CH"/>
        </w:rPr>
      </w:pPr>
      <w:r w:rsidRPr="00BF7A77">
        <w:rPr>
          <w:lang w:val="de-CH"/>
        </w:rPr>
        <w:t>Die Idee für den Club stammte vom Ausstellerkomitee</w:t>
      </w:r>
      <w:r w:rsidR="001F6097" w:rsidRPr="00BF7A77">
        <w:rPr>
          <w:lang w:val="de-CH"/>
        </w:rPr>
        <w:t xml:space="preserve">, das auch die sympathische, freundliche, aber durchaus professionelle und effiziente Atmosphäre vermerkte, die die SIAMS prägt... und </w:t>
      </w:r>
      <w:r w:rsidR="0087731C">
        <w:rPr>
          <w:lang w:val="de-CH"/>
        </w:rPr>
        <w:t xml:space="preserve">diskutierte, </w:t>
      </w:r>
      <w:r w:rsidR="001F6097" w:rsidRPr="00BF7A77">
        <w:rPr>
          <w:lang w:val="de-CH"/>
        </w:rPr>
        <w:t xml:space="preserve">wie man sie auch ausserhalb der einen Woche alle zwei Jahre mit Leben erfüllen könnte. Die Lösung? </w:t>
      </w:r>
      <w:r w:rsidR="004374FA">
        <w:rPr>
          <w:lang w:val="de-CH"/>
        </w:rPr>
        <w:t>A</w:t>
      </w:r>
      <w:r w:rsidR="004374FA" w:rsidRPr="00BF7A77">
        <w:rPr>
          <w:lang w:val="de-CH"/>
        </w:rPr>
        <w:t>uf der Basis</w:t>
      </w:r>
      <w:r w:rsidR="004374FA">
        <w:rPr>
          <w:lang w:val="de-CH"/>
        </w:rPr>
        <w:t xml:space="preserve"> –</w:t>
      </w:r>
      <w:r w:rsidR="001F6097" w:rsidRPr="00BF7A77">
        <w:rPr>
          <w:lang w:val="de-CH"/>
        </w:rPr>
        <w:t xml:space="preserve"> Sie stellen an der SIAMS aus?</w:t>
      </w:r>
      <w:r w:rsidR="004374FA" w:rsidRPr="004374FA">
        <w:rPr>
          <w:lang w:val="de-CH"/>
        </w:rPr>
        <w:t xml:space="preserve"> </w:t>
      </w:r>
      <w:r w:rsidR="004374FA">
        <w:rPr>
          <w:lang w:val="de-CH"/>
        </w:rPr>
        <w:t xml:space="preserve">– einen Club </w:t>
      </w:r>
      <w:r w:rsidR="004374FA" w:rsidRPr="00BF7A77">
        <w:rPr>
          <w:lang w:val="de-CH"/>
        </w:rPr>
        <w:t>gründen</w:t>
      </w:r>
      <w:r w:rsidR="004374FA">
        <w:rPr>
          <w:lang w:val="de-CH"/>
        </w:rPr>
        <w:t>.</w:t>
      </w:r>
      <w:r w:rsidR="001F6097" w:rsidRPr="00BF7A77">
        <w:rPr>
          <w:lang w:val="de-CH"/>
        </w:rPr>
        <w:t xml:space="preserve"> Dann</w:t>
      </w:r>
      <w:r w:rsidR="004374FA">
        <w:rPr>
          <w:lang w:val="de-CH"/>
        </w:rPr>
        <w:t xml:space="preserve"> sind Sie bereits Mitglied des Clubs</w:t>
      </w:r>
      <w:r w:rsidR="00420F1E" w:rsidRPr="00BF7A77">
        <w:rPr>
          <w:lang w:val="de-CH"/>
        </w:rPr>
        <w:t xml:space="preserve">. Die Organisatoren arbeiten bereits daran, eine erste Club-Veranstaltung auf die Beine zu stellen. </w:t>
      </w:r>
      <w:r w:rsidR="00505CA4" w:rsidRPr="00BF7A77">
        <w:rPr>
          <w:lang w:val="de-CH"/>
        </w:rPr>
        <w:t>Laurence Gygax</w:t>
      </w:r>
      <w:r w:rsidR="00420F1E" w:rsidRPr="00BF7A77">
        <w:rPr>
          <w:lang w:val="de-CH"/>
        </w:rPr>
        <w:t xml:space="preserve"> erklärte uns: </w:t>
      </w:r>
      <w:r w:rsidR="00420F1E" w:rsidRPr="00BF7A77">
        <w:rPr>
          <w:i/>
          <w:lang w:val="de-CH"/>
        </w:rPr>
        <w:t>„Unsere Kunden werden in Kürze eine Einladung zur ersten V</w:t>
      </w:r>
      <w:r w:rsidR="004374FA">
        <w:rPr>
          <w:i/>
          <w:lang w:val="de-CH"/>
        </w:rPr>
        <w:t>eranstaltung des Clubs erhalten.</w:t>
      </w:r>
      <w:r w:rsidR="00420F1E" w:rsidRPr="00BF7A77">
        <w:rPr>
          <w:i/>
          <w:lang w:val="de-CH"/>
        </w:rPr>
        <w:t xml:space="preserve"> Die Idee dahinter?</w:t>
      </w:r>
      <w:r w:rsidR="006929BF" w:rsidRPr="00BF7A77">
        <w:rPr>
          <w:i/>
          <w:lang w:val="de-CH"/>
        </w:rPr>
        <w:t xml:space="preserve"> </w:t>
      </w:r>
      <w:r w:rsidR="00420F1E" w:rsidRPr="00BF7A77">
        <w:rPr>
          <w:i/>
          <w:lang w:val="de-CH"/>
        </w:rPr>
        <w:t>Ihnen Zugang zu geheimen, oder schwer zugänglichen Unternehmen zu verschaffen und zugleich ein sympathisches Netzwerk aufzubauen.“</w:t>
      </w:r>
      <w:r w:rsidR="00420F1E" w:rsidRPr="00BF7A77">
        <w:rPr>
          <w:lang w:val="de-CH"/>
        </w:rPr>
        <w:t xml:space="preserve"> Fortsetzung folgt</w:t>
      </w:r>
      <w:r w:rsidR="00505CA4" w:rsidRPr="00BF7A77">
        <w:rPr>
          <w:lang w:val="de-CH"/>
        </w:rPr>
        <w:t>!</w:t>
      </w:r>
    </w:p>
    <w:p w14:paraId="6B632165" w14:textId="77777777" w:rsidR="00505CA4" w:rsidRPr="00BF7A77" w:rsidRDefault="00505CA4" w:rsidP="006929BF">
      <w:pPr>
        <w:spacing w:after="0"/>
        <w:jc w:val="both"/>
        <w:rPr>
          <w:lang w:val="de-CH"/>
        </w:rPr>
      </w:pPr>
    </w:p>
    <w:p w14:paraId="5EFF3E9C" w14:textId="77777777" w:rsidR="00420F1E" w:rsidRPr="00BF7A77" w:rsidRDefault="00420F1E" w:rsidP="006929BF">
      <w:pPr>
        <w:spacing w:after="0"/>
        <w:jc w:val="both"/>
        <w:rPr>
          <w:b/>
          <w:lang w:val="de-CH"/>
        </w:rPr>
      </w:pPr>
      <w:r w:rsidRPr="00BF7A77">
        <w:rPr>
          <w:b/>
          <w:lang w:val="de-CH"/>
        </w:rPr>
        <w:t>Hochwertige Dienstleistungen</w:t>
      </w:r>
    </w:p>
    <w:p w14:paraId="3D7A6B5D" w14:textId="2D70134C" w:rsidR="00505CA4" w:rsidRPr="00BF7A77" w:rsidRDefault="00B64042" w:rsidP="006929BF">
      <w:pPr>
        <w:spacing w:after="0"/>
        <w:jc w:val="both"/>
        <w:rPr>
          <w:i/>
          <w:lang w:val="de-CH"/>
        </w:rPr>
      </w:pPr>
      <w:r w:rsidRPr="00BF7A77">
        <w:rPr>
          <w:lang w:val="de-CH"/>
        </w:rPr>
        <w:t xml:space="preserve">Eine der Dienstleistungen, die anlässlich der SIAMS ausgezeichnet funktionierten, bestand darin, den Ausstellern dabei zu helfen, ihre Stärken, Produkte und Dienstleistungen zu kommunizieren. </w:t>
      </w:r>
      <w:r w:rsidR="00BB1270" w:rsidRPr="00BF7A77">
        <w:rPr>
          <w:lang w:val="de-CH"/>
        </w:rPr>
        <w:t xml:space="preserve">Die Überlegung der Organisatoren war: „Oft haben KMUs weder die erforderliche Zeit, noch die </w:t>
      </w:r>
      <w:r w:rsidR="00BF7A77" w:rsidRPr="00BF7A77">
        <w:rPr>
          <w:lang w:val="de-CH"/>
        </w:rPr>
        <w:t>Ressourcen</w:t>
      </w:r>
      <w:r w:rsidR="00BB1270" w:rsidRPr="00BF7A77">
        <w:rPr>
          <w:lang w:val="de-CH"/>
        </w:rPr>
        <w:t xml:space="preserve"> für eine entsprechende Kommunikation.“ </w:t>
      </w:r>
      <w:r w:rsidR="002312F5" w:rsidRPr="00BF7A77">
        <w:rPr>
          <w:lang w:val="de-CH"/>
        </w:rPr>
        <w:t>Ihnen auf diesem Niveau vor allem mittels der Website der SIAMS</w:t>
      </w:r>
      <w:r w:rsidR="004374FA" w:rsidRPr="004374FA">
        <w:rPr>
          <w:lang w:val="de-CH"/>
        </w:rPr>
        <w:t xml:space="preserve"> </w:t>
      </w:r>
      <w:r w:rsidR="004374FA" w:rsidRPr="00BF7A77">
        <w:rPr>
          <w:lang w:val="de-CH"/>
        </w:rPr>
        <w:t>zu helfen</w:t>
      </w:r>
      <w:r w:rsidR="002312F5" w:rsidRPr="00BF7A77">
        <w:rPr>
          <w:lang w:val="de-CH"/>
        </w:rPr>
        <w:t>, schien deshalb ganz natürlich. Allerdings gibt es sehr viele Kommunikationsagenturen</w:t>
      </w:r>
      <w:r w:rsidR="00CC0272" w:rsidRPr="00BF7A77">
        <w:rPr>
          <w:lang w:val="de-CH"/>
        </w:rPr>
        <w:t>, wie positionieren sich die Organisatoren</w:t>
      </w:r>
      <w:r w:rsidR="004374FA" w:rsidRPr="004374FA">
        <w:rPr>
          <w:lang w:val="de-CH"/>
        </w:rPr>
        <w:t xml:space="preserve"> </w:t>
      </w:r>
      <w:r w:rsidR="004374FA" w:rsidRPr="00BF7A77">
        <w:rPr>
          <w:lang w:val="de-CH"/>
        </w:rPr>
        <w:t>also</w:t>
      </w:r>
      <w:r w:rsidR="00CC0272" w:rsidRPr="00BF7A77">
        <w:rPr>
          <w:lang w:val="de-CH"/>
        </w:rPr>
        <w:t>?</w:t>
      </w:r>
      <w:r w:rsidR="00CC0272" w:rsidRPr="00BF7A77">
        <w:rPr>
          <w:i/>
          <w:lang w:val="de-CH"/>
        </w:rPr>
        <w:t xml:space="preserve"> „Wir sind keine Werbeagentur </w:t>
      </w:r>
      <w:r w:rsidR="006A23D5" w:rsidRPr="00BF7A77">
        <w:rPr>
          <w:i/>
          <w:lang w:val="de-CH"/>
        </w:rPr>
        <w:t>und entwerfen zum Beispiel keine Dokumente oder Broschüren, hingegen können wir ihnen helfen, Nachrichten zu erstellen und online und mittels der Fachpresse zu kommunizieren“</w:t>
      </w:r>
      <w:r w:rsidR="004374FA">
        <w:rPr>
          <w:lang w:val="de-CH"/>
        </w:rPr>
        <w:t xml:space="preserve">, </w:t>
      </w:r>
      <w:r w:rsidR="006A23D5" w:rsidRPr="00BF7A77">
        <w:rPr>
          <w:lang w:val="de-CH"/>
        </w:rPr>
        <w:t xml:space="preserve">betont </w:t>
      </w:r>
      <w:r w:rsidR="00CC0ECE" w:rsidRPr="00BF7A77">
        <w:rPr>
          <w:lang w:val="de-CH"/>
        </w:rPr>
        <w:t xml:space="preserve">Pierre-Yves Kohler. Er erzählte uns auch, dass zwei Kunden der SIAMS </w:t>
      </w:r>
      <w:r w:rsidR="004374FA" w:rsidRPr="00BF7A77">
        <w:rPr>
          <w:lang w:val="de-CH"/>
        </w:rPr>
        <w:t>bereits</w:t>
      </w:r>
      <w:r w:rsidR="00CC0ECE" w:rsidRPr="00BF7A77">
        <w:rPr>
          <w:lang w:val="de-CH"/>
        </w:rPr>
        <w:t xml:space="preserve"> von diesen Leistunge</w:t>
      </w:r>
      <w:r w:rsidR="004374FA">
        <w:rPr>
          <w:lang w:val="de-CH"/>
        </w:rPr>
        <w:t>n profitier</w:t>
      </w:r>
      <w:r w:rsidR="00CC0ECE" w:rsidRPr="00BF7A77">
        <w:rPr>
          <w:lang w:val="de-CH"/>
        </w:rPr>
        <w:t>e</w:t>
      </w:r>
      <w:r w:rsidR="004374FA">
        <w:rPr>
          <w:lang w:val="de-CH"/>
        </w:rPr>
        <w:t>n und damit sehr zufrieden sind</w:t>
      </w:r>
      <w:r w:rsidR="00CC0ECE" w:rsidRPr="00BF7A77">
        <w:rPr>
          <w:lang w:val="de-CH"/>
        </w:rPr>
        <w:t xml:space="preserve">. Auf die </w:t>
      </w:r>
      <w:r w:rsidR="00BF7A77" w:rsidRPr="00BF7A77">
        <w:rPr>
          <w:lang w:val="de-CH"/>
        </w:rPr>
        <w:t>Ressourcen</w:t>
      </w:r>
      <w:r w:rsidR="00CC0ECE" w:rsidRPr="00BF7A77">
        <w:rPr>
          <w:lang w:val="de-CH"/>
        </w:rPr>
        <w:t xml:space="preserve"> angesprochen, </w:t>
      </w:r>
      <w:r w:rsidR="005268EA">
        <w:rPr>
          <w:lang w:val="de-CH"/>
        </w:rPr>
        <w:t xml:space="preserve">meinte </w:t>
      </w:r>
      <w:r w:rsidR="00CC0ECE" w:rsidRPr="00BF7A77">
        <w:rPr>
          <w:lang w:val="de-CH"/>
        </w:rPr>
        <w:t xml:space="preserve">er hinzu: </w:t>
      </w:r>
      <w:r w:rsidR="00CC0ECE" w:rsidRPr="00BF7A77">
        <w:rPr>
          <w:i/>
          <w:lang w:val="de-CH"/>
        </w:rPr>
        <w:t xml:space="preserve">„Es ist uns klar, dass diese neuen Dienstleistungen nur weiterentwickelt werden können, falls sie sich nicht negativ auf den </w:t>
      </w:r>
      <w:r w:rsidR="004374FA">
        <w:rPr>
          <w:i/>
          <w:lang w:val="de-CH"/>
        </w:rPr>
        <w:t xml:space="preserve">erfolgreichen </w:t>
      </w:r>
      <w:r w:rsidR="00CC0ECE" w:rsidRPr="00BF7A77">
        <w:rPr>
          <w:i/>
          <w:lang w:val="de-CH"/>
        </w:rPr>
        <w:t xml:space="preserve">Betrieb der SIAMS auswirken. </w:t>
      </w:r>
      <w:r w:rsidR="004374FA">
        <w:rPr>
          <w:i/>
          <w:lang w:val="de-CH"/>
        </w:rPr>
        <w:t>Sollten sie aber</w:t>
      </w:r>
      <w:r w:rsidR="009A1AED" w:rsidRPr="00BF7A77">
        <w:rPr>
          <w:i/>
          <w:lang w:val="de-CH"/>
        </w:rPr>
        <w:t xml:space="preserve"> gute Resultate bringen, haben wir bereits heute </w:t>
      </w:r>
      <w:r w:rsidR="00BF7A77">
        <w:rPr>
          <w:i/>
          <w:lang w:val="de-CH"/>
        </w:rPr>
        <w:t>Ressourcen</w:t>
      </w:r>
      <w:r w:rsidR="004374FA">
        <w:rPr>
          <w:i/>
          <w:lang w:val="de-CH"/>
        </w:rPr>
        <w:t>, die wir dafür nutzen können</w:t>
      </w:r>
      <w:r w:rsidR="009A1AED" w:rsidRPr="00BF7A77">
        <w:rPr>
          <w:i/>
          <w:lang w:val="de-CH"/>
        </w:rPr>
        <w:t xml:space="preserve">.“ </w:t>
      </w:r>
    </w:p>
    <w:p w14:paraId="49380CEC" w14:textId="77777777" w:rsidR="009A1AED" w:rsidRPr="00BF7A77" w:rsidRDefault="009A1AED" w:rsidP="006929BF">
      <w:pPr>
        <w:spacing w:after="0"/>
        <w:jc w:val="both"/>
        <w:rPr>
          <w:rFonts w:ascii="Arial Narrow" w:hAnsi="Arial Narrow"/>
          <w:lang w:val="de-CH"/>
        </w:rPr>
      </w:pPr>
    </w:p>
    <w:p w14:paraId="1B0E6097" w14:textId="198AAD30" w:rsidR="00400A8B" w:rsidRPr="00BF7A77" w:rsidRDefault="009A1AED" w:rsidP="006929BF">
      <w:pPr>
        <w:spacing w:after="0"/>
        <w:jc w:val="both"/>
        <w:rPr>
          <w:b/>
          <w:lang w:val="de-CH"/>
        </w:rPr>
      </w:pPr>
      <w:r w:rsidRPr="00BF7A77">
        <w:rPr>
          <w:b/>
          <w:lang w:val="de-CH"/>
        </w:rPr>
        <w:t>Immer im Dienste der Aussteller</w:t>
      </w:r>
    </w:p>
    <w:p w14:paraId="292E0217" w14:textId="02350898" w:rsidR="00400A8B" w:rsidRPr="00BF7A77" w:rsidRDefault="009A1AED" w:rsidP="006929BF">
      <w:pPr>
        <w:spacing w:after="0"/>
        <w:jc w:val="both"/>
        <w:rPr>
          <w:lang w:val="de-CH"/>
        </w:rPr>
      </w:pPr>
      <w:r w:rsidRPr="00BF7A77">
        <w:rPr>
          <w:lang w:val="de-CH"/>
        </w:rPr>
        <w:t>Die nächste SIAMS wird vom 17. bis 20. April 2018 stattfinden</w:t>
      </w:r>
      <w:r w:rsidR="004374FA">
        <w:rPr>
          <w:lang w:val="de-CH"/>
        </w:rPr>
        <w:t>,</w:t>
      </w:r>
      <w:r w:rsidRPr="00BF7A77">
        <w:rPr>
          <w:lang w:val="de-CH"/>
        </w:rPr>
        <w:t xml:space="preserve"> und </w:t>
      </w:r>
      <w:r w:rsidR="004374FA">
        <w:rPr>
          <w:lang w:val="de-CH"/>
        </w:rPr>
        <w:t xml:space="preserve">bereits heute werden </w:t>
      </w:r>
      <w:r w:rsidRPr="00BF7A77">
        <w:rPr>
          <w:lang w:val="de-CH"/>
        </w:rPr>
        <w:t xml:space="preserve">die Organisatoren häufig um Standflächen gefragt. </w:t>
      </w:r>
      <w:r w:rsidR="00311DEC" w:rsidRPr="00BF7A77">
        <w:rPr>
          <w:lang w:val="de-CH"/>
        </w:rPr>
        <w:t xml:space="preserve">„Wir werden auch weiterhin über alles berichten, um unsere Aussteller auf dem </w:t>
      </w:r>
      <w:r w:rsidR="00BF7A77" w:rsidRPr="00BF7A77">
        <w:rPr>
          <w:lang w:val="de-CH"/>
        </w:rPr>
        <w:t>Laufenden</w:t>
      </w:r>
      <w:r w:rsidR="00311DEC" w:rsidRPr="00BF7A77">
        <w:rPr>
          <w:lang w:val="de-CH"/>
        </w:rPr>
        <w:t xml:space="preserve"> zu halten“, so </w:t>
      </w:r>
      <w:r w:rsidR="00400A8B" w:rsidRPr="00BF7A77">
        <w:rPr>
          <w:lang w:val="de-CH"/>
        </w:rPr>
        <w:t xml:space="preserve">Laurence Gygax. </w:t>
      </w:r>
      <w:r w:rsidR="00311DEC" w:rsidRPr="00BF7A77">
        <w:rPr>
          <w:lang w:val="de-CH"/>
        </w:rPr>
        <w:t xml:space="preserve">Mit den vier vorgestellten Produkten streben die Organisatoren danach, </w:t>
      </w:r>
      <w:r w:rsidR="00BF7A77" w:rsidRPr="00BF7A77">
        <w:rPr>
          <w:lang w:val="de-CH"/>
        </w:rPr>
        <w:t>während des ganzen Jahres wertvolle Dienstleistungen zu liefern, und nicht bloss eine Woche lang alle zwei Jahre. Und die Chancen stehen gut</w:t>
      </w:r>
      <w:r w:rsidR="00400A8B" w:rsidRPr="00BF7A77">
        <w:rPr>
          <w:lang w:val="de-CH"/>
        </w:rPr>
        <w:t>…</w:t>
      </w:r>
    </w:p>
    <w:p w14:paraId="106F2AA3" w14:textId="4FB95B36" w:rsidR="00F4792E" w:rsidRPr="00BF7A77" w:rsidRDefault="00F4792E" w:rsidP="00841593">
      <w:pPr>
        <w:spacing w:after="0"/>
        <w:jc w:val="both"/>
        <w:rPr>
          <w:lang w:val="de-CH"/>
        </w:rPr>
      </w:pPr>
    </w:p>
    <w:p w14:paraId="14ED0E9F" w14:textId="77777777" w:rsidR="00FF374D" w:rsidRPr="00BF7A77" w:rsidRDefault="00FF374D" w:rsidP="00841593">
      <w:pPr>
        <w:spacing w:after="0"/>
        <w:jc w:val="both"/>
        <w:rPr>
          <w:lang w:val="de-CH"/>
        </w:rPr>
      </w:pPr>
    </w:p>
    <w:p w14:paraId="26A4EED0" w14:textId="77777777" w:rsidR="00F4792E" w:rsidRPr="00BF7A77" w:rsidRDefault="00F4792E" w:rsidP="00841593">
      <w:pPr>
        <w:spacing w:after="0"/>
        <w:jc w:val="both"/>
        <w:rPr>
          <w:lang w:val="de-CH"/>
        </w:rPr>
      </w:pPr>
    </w:p>
    <w:p w14:paraId="603ADD1E" w14:textId="522BE1F9" w:rsidR="00FF374D" w:rsidRPr="00BF7A77" w:rsidRDefault="006A23D5" w:rsidP="00FF374D">
      <w:pPr>
        <w:spacing w:after="0"/>
        <w:jc w:val="right"/>
        <w:rPr>
          <w:b/>
          <w:sz w:val="16"/>
          <w:lang w:val="de-CH"/>
        </w:rPr>
      </w:pPr>
      <w:r w:rsidRPr="00BF7A77">
        <w:rPr>
          <w:b/>
          <w:sz w:val="16"/>
          <w:lang w:val="de-CH"/>
        </w:rPr>
        <w:t>Pressekontakt</w:t>
      </w:r>
    </w:p>
    <w:p w14:paraId="4D41B4C5" w14:textId="39C761A2" w:rsidR="00FF374D" w:rsidRPr="00BF7A77" w:rsidRDefault="00FF374D" w:rsidP="00FF374D">
      <w:pPr>
        <w:spacing w:after="0"/>
        <w:jc w:val="right"/>
        <w:rPr>
          <w:sz w:val="16"/>
          <w:lang w:val="de-CH"/>
        </w:rPr>
      </w:pPr>
      <w:r w:rsidRPr="00BF7A77">
        <w:rPr>
          <w:b/>
          <w:sz w:val="16"/>
          <w:lang w:val="de-CH"/>
        </w:rPr>
        <w:t xml:space="preserve">FAJI SA  |  </w:t>
      </w:r>
      <w:r w:rsidR="006A23D5" w:rsidRPr="00BF7A77">
        <w:rPr>
          <w:sz w:val="16"/>
          <w:lang w:val="de-CH"/>
        </w:rPr>
        <w:t>Pierre-Yves Kohler, CEO</w:t>
      </w:r>
      <w:r w:rsidRPr="00BF7A77">
        <w:rPr>
          <w:sz w:val="16"/>
          <w:lang w:val="de-CH"/>
        </w:rPr>
        <w:t xml:space="preserve">  |  Z.I. Route de Sorvilier 21  |  CH-2735 Bévilard</w:t>
      </w:r>
    </w:p>
    <w:p w14:paraId="6CC0C07B" w14:textId="1474F453" w:rsidR="00FF374D" w:rsidRPr="00BF7A77" w:rsidRDefault="006A23D5" w:rsidP="00FF374D">
      <w:pPr>
        <w:spacing w:after="0"/>
        <w:jc w:val="right"/>
        <w:rPr>
          <w:sz w:val="16"/>
          <w:lang w:val="de-CH"/>
        </w:rPr>
      </w:pPr>
      <w:r w:rsidRPr="00BF7A77">
        <w:rPr>
          <w:sz w:val="16"/>
          <w:lang w:val="de-CH"/>
        </w:rPr>
        <w:t>Tel. +41 32 492 70 10  |  Fax +41 32 492 70 11  |  Mobil</w:t>
      </w:r>
      <w:r w:rsidR="00FF374D" w:rsidRPr="00BF7A77">
        <w:rPr>
          <w:sz w:val="16"/>
          <w:lang w:val="de-CH"/>
        </w:rPr>
        <w:t xml:space="preserve">: +41 79 785 46 01  |  </w:t>
      </w:r>
      <w:hyperlink r:id="rId8" w:history="1">
        <w:r w:rsidR="00FF374D" w:rsidRPr="00BF7A77">
          <w:rPr>
            <w:rStyle w:val="Hyperlink"/>
            <w:sz w:val="16"/>
            <w:lang w:val="de-CH"/>
          </w:rPr>
          <w:t>pierre-yves.kohler@faji.ch</w:t>
        </w:r>
      </w:hyperlink>
      <w:r w:rsidR="00FF374D" w:rsidRPr="00BF7A77">
        <w:rPr>
          <w:sz w:val="16"/>
          <w:lang w:val="de-CH"/>
        </w:rPr>
        <w:t xml:space="preserve"> </w:t>
      </w:r>
    </w:p>
    <w:p w14:paraId="39A5237F" w14:textId="1AF834CA" w:rsidR="00FF374D" w:rsidRPr="00BF7A77" w:rsidRDefault="006A23D5" w:rsidP="00FF374D">
      <w:pPr>
        <w:spacing w:after="0"/>
        <w:jc w:val="right"/>
        <w:rPr>
          <w:b/>
          <w:sz w:val="16"/>
          <w:lang w:val="de-CH"/>
        </w:rPr>
      </w:pPr>
      <w:r w:rsidRPr="00BF7A77">
        <w:rPr>
          <w:b/>
          <w:sz w:val="16"/>
          <w:lang w:val="de-CH"/>
        </w:rPr>
        <w:t xml:space="preserve">Zusätzliche Informationen und Bilder </w:t>
      </w:r>
      <w:r w:rsidR="00CC0ECE" w:rsidRPr="00BF7A77">
        <w:rPr>
          <w:b/>
          <w:sz w:val="16"/>
          <w:lang w:val="de-CH"/>
        </w:rPr>
        <w:t xml:space="preserve">auf </w:t>
      </w:r>
      <w:hyperlink r:id="rId9" w:history="1">
        <w:r w:rsidR="00FF374D" w:rsidRPr="00BF7A77">
          <w:rPr>
            <w:rStyle w:val="Hyperlink"/>
            <w:b/>
            <w:sz w:val="16"/>
            <w:lang w:val="de-CH"/>
          </w:rPr>
          <w:t>www.siams.ch</w:t>
        </w:r>
      </w:hyperlink>
      <w:r w:rsidR="00FF374D" w:rsidRPr="00BF7A77">
        <w:rPr>
          <w:b/>
          <w:sz w:val="16"/>
          <w:lang w:val="de-CH"/>
        </w:rPr>
        <w:t xml:space="preserve"> </w:t>
      </w:r>
    </w:p>
    <w:p w14:paraId="0F4F9FDF" w14:textId="77777777" w:rsidR="00FF374D" w:rsidRPr="00BF7A77" w:rsidRDefault="00FF374D" w:rsidP="00FF374D">
      <w:pPr>
        <w:spacing w:after="0"/>
        <w:jc w:val="both"/>
        <w:rPr>
          <w:b/>
          <w:lang w:val="de-CH"/>
        </w:rPr>
      </w:pPr>
    </w:p>
    <w:p w14:paraId="2F0A7CDC" w14:textId="4739F7F3" w:rsidR="00F4792E" w:rsidRPr="00BF7A77" w:rsidRDefault="00F4792E" w:rsidP="00841593">
      <w:pPr>
        <w:spacing w:after="0"/>
        <w:jc w:val="both"/>
        <w:rPr>
          <w:lang w:val="de-CH"/>
        </w:rPr>
      </w:pPr>
    </w:p>
    <w:sectPr w:rsidR="00F4792E" w:rsidRPr="00BF7A77" w:rsidSect="00A26E8D">
      <w:headerReference w:type="first" r:id="rId10"/>
      <w:pgSz w:w="11906" w:h="16838"/>
      <w:pgMar w:top="2268" w:right="1274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8DDB6" w14:textId="77777777" w:rsidR="004374FA" w:rsidRDefault="004374FA" w:rsidP="00FF374D">
      <w:pPr>
        <w:spacing w:after="0" w:line="240" w:lineRule="auto"/>
      </w:pPr>
      <w:r>
        <w:separator/>
      </w:r>
    </w:p>
  </w:endnote>
  <w:endnote w:type="continuationSeparator" w:id="0">
    <w:p w14:paraId="1B9F4858" w14:textId="77777777" w:rsidR="004374FA" w:rsidRDefault="004374FA" w:rsidP="00FF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57405" w14:textId="77777777" w:rsidR="004374FA" w:rsidRDefault="004374FA" w:rsidP="00FF374D">
      <w:pPr>
        <w:spacing w:after="0" w:line="240" w:lineRule="auto"/>
      </w:pPr>
      <w:r>
        <w:separator/>
      </w:r>
    </w:p>
  </w:footnote>
  <w:footnote w:type="continuationSeparator" w:id="0">
    <w:p w14:paraId="16480438" w14:textId="77777777" w:rsidR="004374FA" w:rsidRDefault="004374FA" w:rsidP="00FF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A9A3B" w14:textId="306979B8" w:rsidR="004374FA" w:rsidRDefault="004374FA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F169071" wp14:editId="302B4999">
              <wp:simplePos x="0" y="0"/>
              <wp:positionH relativeFrom="column">
                <wp:posOffset>-1019579</wp:posOffset>
              </wp:positionH>
              <wp:positionV relativeFrom="paragraph">
                <wp:posOffset>-560417</wp:posOffset>
              </wp:positionV>
              <wp:extent cx="7672705" cy="10812087"/>
              <wp:effectExtent l="0" t="0" r="23495" b="2794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2705" cy="108120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1365D" w14:textId="430E3837" w:rsidR="004374FA" w:rsidRDefault="004374FA">
                          <w:r w:rsidRPr="00FF374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0FCFCB2" wp14:editId="16B357D9">
                                <wp:extent cx="7480935" cy="10580610"/>
                                <wp:effectExtent l="0" t="0" r="5715" b="0"/>
                                <wp:docPr id="2" name="Image 2" descr="C:\Users\pykoh_4p2k8ij\Desktop\siams2 copi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pykoh_4p2k8ij\Desktop\siams2 copi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80935" cy="10580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2" o:spid="_x0000_s1026" type="#_x0000_t202" style="position:absolute;margin-left:-80.25pt;margin-top:-44.1pt;width:604.15pt;height:851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">
              <v:textbox>
                <w:txbxContent>
                  <w:p w14:paraId="5761365D" w14:textId="430E3837" w:rsidR="005D753F" w:rsidRDefault="005D753F">
                    <w:r w:rsidRPr="00FF374D">
                      <w:rPr>
                        <w:noProof/>
                        <w:lang w:val="en-US"/>
                      </w:rPr>
                      <w:drawing>
                        <wp:inline distT="0" distB="0" distL="0" distR="0" wp14:anchorId="50FCFCB2" wp14:editId="16B357D9">
                          <wp:extent cx="7480935" cy="10580610"/>
                          <wp:effectExtent l="0" t="0" r="5715" b="0"/>
                          <wp:docPr id="2" name="Image 2" descr="C:\Users\pykoh_4p2k8ij\Desktop\siams2 copi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pykoh_4p2k8ij\Desktop\siams2 copi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80935" cy="10580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5CF1"/>
    <w:multiLevelType w:val="hybridMultilevel"/>
    <w:tmpl w:val="C14E69A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3"/>
    <w:rsid w:val="0008329B"/>
    <w:rsid w:val="0015078F"/>
    <w:rsid w:val="00172F08"/>
    <w:rsid w:val="001B3FB0"/>
    <w:rsid w:val="001F6097"/>
    <w:rsid w:val="002312F5"/>
    <w:rsid w:val="002348ED"/>
    <w:rsid w:val="0024166B"/>
    <w:rsid w:val="00261FCF"/>
    <w:rsid w:val="002A7D11"/>
    <w:rsid w:val="00311DEC"/>
    <w:rsid w:val="00344C2C"/>
    <w:rsid w:val="003542D7"/>
    <w:rsid w:val="003B522F"/>
    <w:rsid w:val="003C1605"/>
    <w:rsid w:val="003C7F87"/>
    <w:rsid w:val="00400A8B"/>
    <w:rsid w:val="00420F1E"/>
    <w:rsid w:val="00431B3D"/>
    <w:rsid w:val="004374FA"/>
    <w:rsid w:val="00480A72"/>
    <w:rsid w:val="004A7E7B"/>
    <w:rsid w:val="004B44C4"/>
    <w:rsid w:val="004F3243"/>
    <w:rsid w:val="004F339B"/>
    <w:rsid w:val="00505CA4"/>
    <w:rsid w:val="005268EA"/>
    <w:rsid w:val="005A1B27"/>
    <w:rsid w:val="005D3F0A"/>
    <w:rsid w:val="005D753F"/>
    <w:rsid w:val="006630F7"/>
    <w:rsid w:val="006929BF"/>
    <w:rsid w:val="006A23D5"/>
    <w:rsid w:val="00725574"/>
    <w:rsid w:val="0083263F"/>
    <w:rsid w:val="00840E36"/>
    <w:rsid w:val="00841593"/>
    <w:rsid w:val="0087731C"/>
    <w:rsid w:val="00917093"/>
    <w:rsid w:val="0092157E"/>
    <w:rsid w:val="00961786"/>
    <w:rsid w:val="00996366"/>
    <w:rsid w:val="00997940"/>
    <w:rsid w:val="009A1AED"/>
    <w:rsid w:val="00A01FF3"/>
    <w:rsid w:val="00A26E8D"/>
    <w:rsid w:val="00AC5D79"/>
    <w:rsid w:val="00AD191E"/>
    <w:rsid w:val="00B139D3"/>
    <w:rsid w:val="00B32F76"/>
    <w:rsid w:val="00B64042"/>
    <w:rsid w:val="00BA46B1"/>
    <w:rsid w:val="00BB1270"/>
    <w:rsid w:val="00BF7A77"/>
    <w:rsid w:val="00C610EE"/>
    <w:rsid w:val="00CC0272"/>
    <w:rsid w:val="00CC0ECE"/>
    <w:rsid w:val="00CF5680"/>
    <w:rsid w:val="00D73800"/>
    <w:rsid w:val="00DE1559"/>
    <w:rsid w:val="00E23F87"/>
    <w:rsid w:val="00E25574"/>
    <w:rsid w:val="00E30D69"/>
    <w:rsid w:val="00E43A70"/>
    <w:rsid w:val="00ED0B92"/>
    <w:rsid w:val="00F4792E"/>
    <w:rsid w:val="00F647BD"/>
    <w:rsid w:val="00FB7FF0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70D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E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74D"/>
  </w:style>
  <w:style w:type="paragraph" w:styleId="Footer">
    <w:name w:val="footer"/>
    <w:basedOn w:val="Normal"/>
    <w:link w:val="FooterChar"/>
    <w:uiPriority w:val="99"/>
    <w:unhideWhenUsed/>
    <w:rsid w:val="00FF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4D"/>
  </w:style>
  <w:style w:type="paragraph" w:styleId="ListParagraph">
    <w:name w:val="List Paragraph"/>
    <w:basedOn w:val="Normal"/>
    <w:uiPriority w:val="34"/>
    <w:qFormat/>
    <w:rsid w:val="00692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E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74D"/>
  </w:style>
  <w:style w:type="paragraph" w:styleId="Footer">
    <w:name w:val="footer"/>
    <w:basedOn w:val="Normal"/>
    <w:link w:val="FooterChar"/>
    <w:uiPriority w:val="99"/>
    <w:unhideWhenUsed/>
    <w:rsid w:val="00FF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4D"/>
  </w:style>
  <w:style w:type="paragraph" w:styleId="ListParagraph">
    <w:name w:val="List Paragraph"/>
    <w:basedOn w:val="Normal"/>
    <w:uiPriority w:val="34"/>
    <w:qFormat/>
    <w:rsid w:val="00692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ierre-yves.kohler@faji.ch" TargetMode="External"/><Relationship Id="rId9" Type="http://schemas.openxmlformats.org/officeDocument/2006/relationships/hyperlink" Target="http://www.siams.ch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906</Words>
  <Characters>5165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Suzanne Leu</cp:lastModifiedBy>
  <cp:revision>8</cp:revision>
  <cp:lastPrinted>2016-10-15T09:00:00Z</cp:lastPrinted>
  <dcterms:created xsi:type="dcterms:W3CDTF">2016-10-13T21:33:00Z</dcterms:created>
  <dcterms:modified xsi:type="dcterms:W3CDTF">2016-10-15T09:00:00Z</dcterms:modified>
</cp:coreProperties>
</file>