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6EA60" w14:textId="019146B7" w:rsidR="00E73C8A" w:rsidRPr="00AF1B44" w:rsidRDefault="00E73C8A" w:rsidP="00BE13A7">
      <w:pPr>
        <w:spacing w:after="0"/>
        <w:jc w:val="both"/>
        <w:rPr>
          <w:b/>
          <w:color w:val="808080" w:themeColor="background1" w:themeShade="80"/>
          <w:sz w:val="36"/>
        </w:rPr>
      </w:pPr>
      <w:r>
        <w:rPr>
          <w:b/>
          <w:color w:val="808080" w:themeColor="background1" w:themeShade="80"/>
          <w:sz w:val="36"/>
        </w:rPr>
        <w:t xml:space="preserve">Article </w:t>
      </w:r>
      <w:r w:rsidRPr="00AF1B44">
        <w:rPr>
          <w:b/>
          <w:color w:val="808080" w:themeColor="background1" w:themeShade="80"/>
          <w:sz w:val="36"/>
        </w:rPr>
        <w:t>de presse</w:t>
      </w:r>
      <w:bookmarkStart w:id="0" w:name="_GoBack"/>
      <w:bookmarkEnd w:id="0"/>
    </w:p>
    <w:p w14:paraId="7DEA27B5" w14:textId="094E15DD" w:rsidR="00E73C8A" w:rsidRDefault="0051278A" w:rsidP="00BE13A7">
      <w:pPr>
        <w:tabs>
          <w:tab w:val="right" w:pos="9072"/>
        </w:tabs>
        <w:spacing w:after="0"/>
        <w:jc w:val="both"/>
      </w:pPr>
      <w:r>
        <w:t>SIAMS 2016 – N°3</w:t>
      </w:r>
      <w:r w:rsidR="00E73C8A">
        <w:tab/>
      </w:r>
      <w:r w:rsidR="004123A9">
        <w:t>9</w:t>
      </w:r>
      <w:r>
        <w:t xml:space="preserve"> septembre</w:t>
      </w:r>
      <w:r w:rsidR="00E7582A">
        <w:t xml:space="preserve"> 2015</w:t>
      </w:r>
    </w:p>
    <w:p w14:paraId="5C34334C" w14:textId="77777777" w:rsidR="00E73C8A" w:rsidRDefault="00E73C8A" w:rsidP="00BE13A7">
      <w:pPr>
        <w:spacing w:after="0"/>
        <w:jc w:val="both"/>
        <w:rPr>
          <w:b/>
          <w:color w:val="2E74B5" w:themeColor="accent1" w:themeShade="BF"/>
          <w:sz w:val="28"/>
        </w:rPr>
      </w:pPr>
    </w:p>
    <w:p w14:paraId="7AC3ED8A" w14:textId="409019D8" w:rsidR="00AB72BC" w:rsidRPr="00D578F4" w:rsidRDefault="004C3892" w:rsidP="00BE13A7">
      <w:pPr>
        <w:spacing w:after="0"/>
        <w:jc w:val="both"/>
        <w:rPr>
          <w:b/>
          <w:color w:val="2E74B5" w:themeColor="accent1" w:themeShade="BF"/>
          <w:sz w:val="28"/>
        </w:rPr>
      </w:pPr>
      <w:r>
        <w:rPr>
          <w:b/>
          <w:color w:val="2E74B5" w:themeColor="accent1" w:themeShade="BF"/>
          <w:sz w:val="28"/>
        </w:rPr>
        <w:t>Un salon médical</w:t>
      </w:r>
      <w:r w:rsidR="0051278A">
        <w:rPr>
          <w:b/>
          <w:color w:val="2E74B5" w:themeColor="accent1" w:themeShade="BF"/>
          <w:sz w:val="28"/>
        </w:rPr>
        <w:t>…</w:t>
      </w:r>
      <w:r>
        <w:rPr>
          <w:b/>
          <w:color w:val="2E74B5" w:themeColor="accent1" w:themeShade="BF"/>
          <w:sz w:val="28"/>
        </w:rPr>
        <w:t xml:space="preserve"> </w:t>
      </w:r>
      <w:r w:rsidR="0051278A">
        <w:rPr>
          <w:b/>
          <w:color w:val="2E74B5" w:themeColor="accent1" w:themeShade="BF"/>
          <w:sz w:val="28"/>
        </w:rPr>
        <w:t>et bien plus !</w:t>
      </w:r>
    </w:p>
    <w:p w14:paraId="5031FFDB" w14:textId="0A8C822D" w:rsidR="00D578F4" w:rsidRPr="004C210E" w:rsidRDefault="0051278A" w:rsidP="00BE13A7">
      <w:pPr>
        <w:spacing w:after="0"/>
        <w:jc w:val="both"/>
        <w:rPr>
          <w:i/>
        </w:rPr>
      </w:pPr>
      <w:r>
        <w:rPr>
          <w:i/>
        </w:rPr>
        <w:t xml:space="preserve">Si le SIAMS n’est pas catalogué comme un salon médical et qu’il ne communique que peu sur cet axe, ce n’est pas parce que ses 450 exposants ne sont pas actifs dans ce domaine. Bien au contraire, il y même fort à parier qu’un très </w:t>
      </w:r>
      <w:r w:rsidR="004C3892">
        <w:rPr>
          <w:i/>
        </w:rPr>
        <w:t>haut</w:t>
      </w:r>
      <w:r>
        <w:rPr>
          <w:i/>
        </w:rPr>
        <w:t xml:space="preserve"> pourcentage de ces derniers y soient spécialisés. Une contradiction ? Absolument pas. Pour en savoir plus, nous avons rencontré Laurence Gygax, responsable clientèle et Pierre-Yves Kohler, directeur du salon.</w:t>
      </w:r>
    </w:p>
    <w:p w14:paraId="01172E9F" w14:textId="77777777" w:rsidR="004D1771" w:rsidRDefault="004D1771" w:rsidP="00BE13A7">
      <w:pPr>
        <w:spacing w:after="0"/>
        <w:jc w:val="both"/>
      </w:pPr>
    </w:p>
    <w:p w14:paraId="33EEBB0E" w14:textId="4B6AC17A" w:rsidR="004E53A8" w:rsidRDefault="0051278A" w:rsidP="00BE13A7">
      <w:pPr>
        <w:spacing w:after="0"/>
        <w:jc w:val="both"/>
        <w:rPr>
          <w:rFonts w:ascii="Calibri" w:hAnsi="Calibri"/>
        </w:rPr>
      </w:pPr>
      <w:r>
        <w:rPr>
          <w:rFonts w:ascii="Calibri" w:hAnsi="Calibri"/>
        </w:rPr>
        <w:t xml:space="preserve">Selon les dernières enquêtes du </w:t>
      </w:r>
      <w:r w:rsidR="003310FF">
        <w:rPr>
          <w:rFonts w:ascii="Calibri" w:hAnsi="Calibri"/>
        </w:rPr>
        <w:t>C</w:t>
      </w:r>
      <w:r>
        <w:rPr>
          <w:rFonts w:ascii="Calibri" w:hAnsi="Calibri"/>
        </w:rPr>
        <w:t>luster médical</w:t>
      </w:r>
      <w:r w:rsidR="003274F0">
        <w:rPr>
          <w:rFonts w:ascii="Calibri" w:hAnsi="Calibri"/>
        </w:rPr>
        <w:t xml:space="preserve"> suisse</w:t>
      </w:r>
      <w:r>
        <w:rPr>
          <w:rFonts w:ascii="Calibri" w:hAnsi="Calibri"/>
        </w:rPr>
        <w:t>, l</w:t>
      </w:r>
      <w:r w:rsidRPr="005862A5">
        <w:rPr>
          <w:rFonts w:ascii="Calibri" w:hAnsi="Calibri"/>
        </w:rPr>
        <w:t xml:space="preserve">es entreprises </w:t>
      </w:r>
      <w:r>
        <w:rPr>
          <w:rFonts w:ascii="Calibri" w:hAnsi="Calibri"/>
        </w:rPr>
        <w:t>de ce secteur en Suisse</w:t>
      </w:r>
      <w:r w:rsidRPr="005862A5">
        <w:rPr>
          <w:rFonts w:ascii="Calibri" w:hAnsi="Calibri"/>
        </w:rPr>
        <w:t xml:space="preserve"> </w:t>
      </w:r>
      <w:r>
        <w:rPr>
          <w:rFonts w:ascii="Calibri" w:hAnsi="Calibri"/>
        </w:rPr>
        <w:t>représentent environ</w:t>
      </w:r>
      <w:r w:rsidRPr="005862A5">
        <w:rPr>
          <w:rFonts w:ascii="Calibri" w:hAnsi="Calibri"/>
        </w:rPr>
        <w:t xml:space="preserve"> </w:t>
      </w:r>
      <w:r>
        <w:rPr>
          <w:rFonts w:ascii="Calibri" w:hAnsi="Calibri"/>
        </w:rPr>
        <w:t>850</w:t>
      </w:r>
      <w:r w:rsidRPr="005862A5">
        <w:rPr>
          <w:rFonts w:ascii="Calibri" w:hAnsi="Calibri"/>
        </w:rPr>
        <w:t xml:space="preserve"> fabricants et fournisseurs ainsi que 600 distributeurs, vendeurs et fournisseurs de services. Le chiffre d'affaire</w:t>
      </w:r>
      <w:r>
        <w:rPr>
          <w:rFonts w:ascii="Calibri" w:hAnsi="Calibri"/>
        </w:rPr>
        <w:t>s</w:t>
      </w:r>
      <w:r w:rsidRPr="005862A5">
        <w:rPr>
          <w:rFonts w:ascii="Calibri" w:hAnsi="Calibri"/>
        </w:rPr>
        <w:t xml:space="preserve"> global s'élève à </w:t>
      </w:r>
      <w:r>
        <w:rPr>
          <w:rFonts w:ascii="Calibri" w:hAnsi="Calibri"/>
        </w:rPr>
        <w:t>14</w:t>
      </w:r>
      <w:r w:rsidRPr="005862A5">
        <w:rPr>
          <w:rFonts w:ascii="Calibri" w:hAnsi="Calibri"/>
        </w:rPr>
        <w:t xml:space="preserve"> milliard</w:t>
      </w:r>
      <w:r w:rsidR="003310FF">
        <w:rPr>
          <w:rFonts w:ascii="Calibri" w:hAnsi="Calibri"/>
        </w:rPr>
        <w:t>s</w:t>
      </w:r>
      <w:r w:rsidRPr="005862A5">
        <w:rPr>
          <w:rFonts w:ascii="Calibri" w:hAnsi="Calibri"/>
        </w:rPr>
        <w:t xml:space="preserve"> </w:t>
      </w:r>
      <w:r w:rsidR="003274F0">
        <w:rPr>
          <w:rFonts w:ascii="Calibri" w:hAnsi="Calibri"/>
        </w:rPr>
        <w:t>d’euros</w:t>
      </w:r>
      <w:r w:rsidRPr="005862A5">
        <w:rPr>
          <w:rFonts w:ascii="Calibri" w:hAnsi="Calibri"/>
        </w:rPr>
        <w:t xml:space="preserve"> et environ </w:t>
      </w:r>
      <w:r>
        <w:rPr>
          <w:rFonts w:ascii="Calibri" w:hAnsi="Calibri"/>
        </w:rPr>
        <w:t>52</w:t>
      </w:r>
      <w:r w:rsidRPr="005862A5">
        <w:rPr>
          <w:rFonts w:ascii="Calibri" w:hAnsi="Calibri"/>
        </w:rPr>
        <w:t>'000 personn</w:t>
      </w:r>
      <w:r>
        <w:rPr>
          <w:rFonts w:ascii="Calibri" w:hAnsi="Calibri"/>
        </w:rPr>
        <w:t>es travaillent pour le domaine, ce qui représente 1,1</w:t>
      </w:r>
      <w:r w:rsidR="004C3892">
        <w:rPr>
          <w:rFonts w:ascii="Calibri" w:hAnsi="Calibri"/>
        </w:rPr>
        <w:t xml:space="preserve"> </w:t>
      </w:r>
      <w:r>
        <w:rPr>
          <w:rFonts w:ascii="Calibri" w:hAnsi="Calibri"/>
        </w:rPr>
        <w:t xml:space="preserve">% de la population active </w:t>
      </w:r>
      <w:r w:rsidR="00561530">
        <w:rPr>
          <w:rFonts w:ascii="Calibri" w:hAnsi="Calibri"/>
        </w:rPr>
        <w:t>du pays</w:t>
      </w:r>
      <w:r>
        <w:rPr>
          <w:rFonts w:ascii="Calibri" w:hAnsi="Calibri"/>
        </w:rPr>
        <w:t xml:space="preserve">, </w:t>
      </w:r>
      <w:r w:rsidR="00561530">
        <w:rPr>
          <w:rFonts w:ascii="Calibri" w:hAnsi="Calibri"/>
        </w:rPr>
        <w:t xml:space="preserve">le pourcentage le plus élevé parmi les pays </w:t>
      </w:r>
      <w:r w:rsidR="003310FF">
        <w:rPr>
          <w:rFonts w:ascii="Calibri" w:hAnsi="Calibri"/>
        </w:rPr>
        <w:t>travaillant</w:t>
      </w:r>
      <w:r w:rsidR="00561530">
        <w:rPr>
          <w:rFonts w:ascii="Calibri" w:hAnsi="Calibri"/>
        </w:rPr>
        <w:t xml:space="preserve"> dans le domaine.</w:t>
      </w:r>
    </w:p>
    <w:p w14:paraId="0A5CAF63" w14:textId="77777777" w:rsidR="0051278A" w:rsidRDefault="0051278A" w:rsidP="00BE13A7">
      <w:pPr>
        <w:spacing w:after="0"/>
        <w:jc w:val="both"/>
        <w:rPr>
          <w:rFonts w:ascii="Calibri" w:hAnsi="Calibri"/>
        </w:rPr>
      </w:pPr>
    </w:p>
    <w:p w14:paraId="1B213028" w14:textId="309D9AFD" w:rsidR="00561530" w:rsidRPr="00561530" w:rsidRDefault="00561530" w:rsidP="00BE13A7">
      <w:pPr>
        <w:spacing w:after="0"/>
        <w:jc w:val="both"/>
        <w:rPr>
          <w:rFonts w:ascii="Calibri" w:hAnsi="Calibri"/>
          <w:b/>
        </w:rPr>
      </w:pPr>
      <w:r w:rsidRPr="00561530">
        <w:rPr>
          <w:rFonts w:ascii="Calibri" w:hAnsi="Calibri"/>
          <w:b/>
        </w:rPr>
        <w:t>Des activités interdisciplinaires</w:t>
      </w:r>
    </w:p>
    <w:p w14:paraId="59702C3F" w14:textId="2E3C01FF" w:rsidR="00561530" w:rsidRDefault="003274F0" w:rsidP="00BE13A7">
      <w:pPr>
        <w:pStyle w:val="Default"/>
        <w:jc w:val="both"/>
        <w:rPr>
          <w:rFonts w:ascii="Calibri" w:hAnsi="Calibri"/>
          <w:sz w:val="22"/>
          <w:szCs w:val="22"/>
          <w:lang w:val="fr-CH"/>
        </w:rPr>
      </w:pPr>
      <w:r>
        <w:rPr>
          <w:rFonts w:ascii="Calibri" w:hAnsi="Calibri"/>
          <w:sz w:val="22"/>
          <w:szCs w:val="22"/>
          <w:lang w:val="fr-CH"/>
        </w:rPr>
        <w:t>D</w:t>
      </w:r>
      <w:r w:rsidRPr="005862A5">
        <w:rPr>
          <w:rFonts w:ascii="Calibri" w:hAnsi="Calibri"/>
          <w:sz w:val="22"/>
          <w:szCs w:val="22"/>
          <w:lang w:val="fr-CH"/>
        </w:rPr>
        <w:t>ans le domaine médical</w:t>
      </w:r>
      <w:r>
        <w:rPr>
          <w:rFonts w:ascii="Calibri" w:hAnsi="Calibri"/>
          <w:sz w:val="22"/>
          <w:szCs w:val="22"/>
          <w:lang w:val="fr-CH"/>
        </w:rPr>
        <w:t>, l</w:t>
      </w:r>
      <w:r w:rsidR="00561530" w:rsidRPr="005862A5">
        <w:rPr>
          <w:rFonts w:ascii="Calibri" w:hAnsi="Calibri"/>
          <w:sz w:val="22"/>
          <w:szCs w:val="22"/>
          <w:lang w:val="fr-CH"/>
        </w:rPr>
        <w:t xml:space="preserve">'industrie est interdisciplinaire et </w:t>
      </w:r>
      <w:r>
        <w:rPr>
          <w:rFonts w:ascii="Calibri" w:hAnsi="Calibri"/>
          <w:sz w:val="22"/>
          <w:szCs w:val="22"/>
          <w:lang w:val="fr-CH"/>
        </w:rPr>
        <w:t>tisse</w:t>
      </w:r>
      <w:r w:rsidR="00561530" w:rsidRPr="005862A5">
        <w:rPr>
          <w:rFonts w:ascii="Calibri" w:hAnsi="Calibri"/>
          <w:sz w:val="22"/>
          <w:szCs w:val="22"/>
          <w:lang w:val="fr-CH"/>
        </w:rPr>
        <w:t xml:space="preserve"> de nombreux liens avec les autres domaines d'activités. En moyenne</w:t>
      </w:r>
      <w:r w:rsidR="003310FF">
        <w:rPr>
          <w:rFonts w:ascii="Calibri" w:hAnsi="Calibri"/>
          <w:sz w:val="22"/>
          <w:szCs w:val="22"/>
          <w:lang w:val="fr-CH"/>
        </w:rPr>
        <w:t>,</w:t>
      </w:r>
      <w:r w:rsidR="00561530" w:rsidRPr="005862A5">
        <w:rPr>
          <w:rFonts w:ascii="Calibri" w:hAnsi="Calibri"/>
          <w:sz w:val="22"/>
          <w:szCs w:val="22"/>
          <w:lang w:val="fr-CH"/>
        </w:rPr>
        <w:t xml:space="preserve"> les fournisseurs </w:t>
      </w:r>
      <w:r w:rsidR="00561530">
        <w:rPr>
          <w:rFonts w:ascii="Calibri" w:hAnsi="Calibri"/>
          <w:sz w:val="22"/>
          <w:szCs w:val="22"/>
          <w:lang w:val="fr-CH"/>
        </w:rPr>
        <w:t xml:space="preserve">ne </w:t>
      </w:r>
      <w:r w:rsidR="00561530" w:rsidRPr="005862A5">
        <w:rPr>
          <w:rFonts w:ascii="Calibri" w:hAnsi="Calibri"/>
          <w:sz w:val="22"/>
          <w:szCs w:val="22"/>
          <w:lang w:val="fr-CH"/>
        </w:rPr>
        <w:t xml:space="preserve">réalisent </w:t>
      </w:r>
      <w:r w:rsidR="00561530">
        <w:rPr>
          <w:rFonts w:ascii="Calibri" w:hAnsi="Calibri"/>
          <w:sz w:val="22"/>
          <w:szCs w:val="22"/>
          <w:lang w:val="fr-CH"/>
        </w:rPr>
        <w:t>qu’une partie</w:t>
      </w:r>
      <w:r w:rsidR="00561530" w:rsidRPr="005862A5">
        <w:rPr>
          <w:rFonts w:ascii="Calibri" w:hAnsi="Calibri"/>
          <w:sz w:val="22"/>
          <w:szCs w:val="22"/>
          <w:lang w:val="fr-CH"/>
        </w:rPr>
        <w:t xml:space="preserve"> de leur chiffre d'affaire</w:t>
      </w:r>
      <w:r w:rsidR="00561530">
        <w:rPr>
          <w:rFonts w:ascii="Calibri" w:hAnsi="Calibri"/>
          <w:sz w:val="22"/>
          <w:szCs w:val="22"/>
          <w:lang w:val="fr-CH"/>
        </w:rPr>
        <w:t>s</w:t>
      </w:r>
      <w:r w:rsidR="00561530" w:rsidRPr="005862A5">
        <w:rPr>
          <w:rFonts w:ascii="Calibri" w:hAnsi="Calibri"/>
          <w:sz w:val="22"/>
          <w:szCs w:val="22"/>
          <w:lang w:val="fr-CH"/>
        </w:rPr>
        <w:t xml:space="preserve"> dans le domaine médical. La raison en est leur</w:t>
      </w:r>
      <w:r w:rsidR="00561530">
        <w:rPr>
          <w:rFonts w:ascii="Calibri" w:hAnsi="Calibri"/>
          <w:sz w:val="22"/>
          <w:szCs w:val="22"/>
          <w:lang w:val="fr-CH"/>
        </w:rPr>
        <w:t>s</w:t>
      </w:r>
      <w:r w:rsidR="00561530" w:rsidRPr="005862A5">
        <w:rPr>
          <w:rFonts w:ascii="Calibri" w:hAnsi="Calibri"/>
          <w:sz w:val="22"/>
          <w:szCs w:val="22"/>
          <w:lang w:val="fr-CH"/>
        </w:rPr>
        <w:t xml:space="preserve"> diversification</w:t>
      </w:r>
      <w:r w:rsidR="00561530">
        <w:rPr>
          <w:rFonts w:ascii="Calibri" w:hAnsi="Calibri"/>
          <w:sz w:val="22"/>
          <w:szCs w:val="22"/>
          <w:lang w:val="fr-CH"/>
        </w:rPr>
        <w:t>s</w:t>
      </w:r>
      <w:r>
        <w:rPr>
          <w:rFonts w:ascii="Calibri" w:hAnsi="Calibri"/>
          <w:sz w:val="22"/>
          <w:szCs w:val="22"/>
          <w:lang w:val="fr-CH"/>
        </w:rPr>
        <w:t xml:space="preserve"> dans leur spécialité. I</w:t>
      </w:r>
      <w:r w:rsidR="00561530" w:rsidRPr="005862A5">
        <w:rPr>
          <w:rFonts w:ascii="Calibri" w:hAnsi="Calibri"/>
          <w:sz w:val="22"/>
          <w:szCs w:val="22"/>
          <w:lang w:val="fr-CH"/>
        </w:rPr>
        <w:t>ls se concentrent souvent sur un type de matériel ou un type d'opération et développent leur</w:t>
      </w:r>
      <w:r w:rsidR="003310FF">
        <w:rPr>
          <w:rFonts w:ascii="Calibri" w:hAnsi="Calibri"/>
          <w:sz w:val="22"/>
          <w:szCs w:val="22"/>
          <w:lang w:val="fr-CH"/>
        </w:rPr>
        <w:t>s</w:t>
      </w:r>
      <w:r w:rsidR="00561530" w:rsidRPr="005862A5">
        <w:rPr>
          <w:rFonts w:ascii="Calibri" w:hAnsi="Calibri"/>
          <w:sz w:val="22"/>
          <w:szCs w:val="22"/>
          <w:lang w:val="fr-CH"/>
        </w:rPr>
        <w:t xml:space="preserve"> compétences et expériences </w:t>
      </w:r>
      <w:r>
        <w:rPr>
          <w:rFonts w:ascii="Calibri" w:hAnsi="Calibri"/>
          <w:sz w:val="22"/>
          <w:szCs w:val="22"/>
          <w:lang w:val="fr-CH"/>
        </w:rPr>
        <w:t xml:space="preserve">en profondeur </w:t>
      </w:r>
      <w:r w:rsidR="00561530" w:rsidRPr="005862A5">
        <w:rPr>
          <w:rFonts w:ascii="Calibri" w:hAnsi="Calibri"/>
          <w:sz w:val="22"/>
          <w:szCs w:val="22"/>
          <w:lang w:val="fr-CH"/>
        </w:rPr>
        <w:t>à ce niveau</w:t>
      </w:r>
      <w:r w:rsidR="00561530">
        <w:rPr>
          <w:rFonts w:ascii="Calibri" w:hAnsi="Calibri"/>
          <w:sz w:val="22"/>
          <w:szCs w:val="22"/>
          <w:lang w:val="fr-CH"/>
        </w:rPr>
        <w:t>,</w:t>
      </w:r>
      <w:r w:rsidR="00561530" w:rsidRPr="005862A5">
        <w:rPr>
          <w:rFonts w:ascii="Calibri" w:hAnsi="Calibri"/>
          <w:sz w:val="22"/>
          <w:szCs w:val="22"/>
          <w:lang w:val="fr-CH"/>
        </w:rPr>
        <w:t xml:space="preserve"> tant </w:t>
      </w:r>
      <w:r>
        <w:rPr>
          <w:rFonts w:ascii="Calibri" w:hAnsi="Calibri"/>
          <w:sz w:val="22"/>
          <w:szCs w:val="22"/>
          <w:lang w:val="fr-CH"/>
        </w:rPr>
        <w:t>pour</w:t>
      </w:r>
      <w:r w:rsidR="00561530" w:rsidRPr="005862A5">
        <w:rPr>
          <w:rFonts w:ascii="Calibri" w:hAnsi="Calibri"/>
          <w:sz w:val="22"/>
          <w:szCs w:val="22"/>
          <w:lang w:val="fr-CH"/>
        </w:rPr>
        <w:t xml:space="preserve"> le domaine médical que </w:t>
      </w:r>
      <w:r>
        <w:rPr>
          <w:rFonts w:ascii="Calibri" w:hAnsi="Calibri"/>
          <w:sz w:val="22"/>
          <w:szCs w:val="22"/>
          <w:lang w:val="fr-CH"/>
        </w:rPr>
        <w:t>pour</w:t>
      </w:r>
      <w:r w:rsidR="00561530" w:rsidRPr="005862A5">
        <w:rPr>
          <w:rFonts w:ascii="Calibri" w:hAnsi="Calibri"/>
          <w:sz w:val="22"/>
          <w:szCs w:val="22"/>
          <w:lang w:val="fr-CH"/>
        </w:rPr>
        <w:t xml:space="preserve"> d'autres domaines. </w:t>
      </w:r>
      <w:r w:rsidR="00561530" w:rsidRPr="00561530">
        <w:rPr>
          <w:rFonts w:ascii="Calibri" w:hAnsi="Calibri"/>
          <w:sz w:val="22"/>
          <w:szCs w:val="22"/>
          <w:lang w:val="fr-CH"/>
        </w:rPr>
        <w:t xml:space="preserve">Le savoir-faire est </w:t>
      </w:r>
      <w:r w:rsidR="00E45706">
        <w:rPr>
          <w:rFonts w:ascii="Calibri" w:hAnsi="Calibri"/>
          <w:sz w:val="22"/>
          <w:szCs w:val="22"/>
          <w:lang w:val="fr-CH"/>
        </w:rPr>
        <w:t xml:space="preserve">donc </w:t>
      </w:r>
      <w:r w:rsidR="00561530" w:rsidRPr="00561530">
        <w:rPr>
          <w:rFonts w:ascii="Calibri" w:hAnsi="Calibri"/>
          <w:sz w:val="22"/>
          <w:szCs w:val="22"/>
          <w:lang w:val="fr-CH"/>
        </w:rPr>
        <w:t xml:space="preserve">très clairement transversal. </w:t>
      </w:r>
      <w:r w:rsidR="00561530">
        <w:rPr>
          <w:rFonts w:ascii="Calibri" w:hAnsi="Calibri"/>
          <w:sz w:val="22"/>
          <w:szCs w:val="22"/>
          <w:lang w:val="fr-CH"/>
        </w:rPr>
        <w:t>En t</w:t>
      </w:r>
      <w:r w:rsidR="00561530" w:rsidRPr="00561530">
        <w:rPr>
          <w:rFonts w:ascii="Calibri" w:hAnsi="Calibri"/>
          <w:sz w:val="22"/>
          <w:szCs w:val="22"/>
          <w:lang w:val="fr-CH"/>
        </w:rPr>
        <w:t xml:space="preserve">ant que salon spécialisé </w:t>
      </w:r>
      <w:r>
        <w:rPr>
          <w:rFonts w:ascii="Calibri" w:hAnsi="Calibri"/>
          <w:sz w:val="22"/>
          <w:szCs w:val="22"/>
          <w:lang w:val="fr-CH"/>
        </w:rPr>
        <w:t>sur l’ensemble de la chaî</w:t>
      </w:r>
      <w:r w:rsidR="00561530">
        <w:rPr>
          <w:rFonts w:ascii="Calibri" w:hAnsi="Calibri"/>
          <w:sz w:val="22"/>
          <w:szCs w:val="22"/>
          <w:lang w:val="fr-CH"/>
        </w:rPr>
        <w:t xml:space="preserve">ne </w:t>
      </w:r>
      <w:r w:rsidR="003310FF">
        <w:rPr>
          <w:rFonts w:ascii="Calibri" w:hAnsi="Calibri"/>
          <w:sz w:val="22"/>
          <w:szCs w:val="22"/>
          <w:lang w:val="fr-CH"/>
        </w:rPr>
        <w:t xml:space="preserve">de valeur </w:t>
      </w:r>
      <w:r w:rsidR="00561530">
        <w:rPr>
          <w:rFonts w:ascii="Calibri" w:hAnsi="Calibri"/>
          <w:sz w:val="22"/>
          <w:szCs w:val="22"/>
          <w:lang w:val="fr-CH"/>
        </w:rPr>
        <w:t xml:space="preserve">de </w:t>
      </w:r>
      <w:r w:rsidR="003310FF">
        <w:rPr>
          <w:rFonts w:ascii="Calibri" w:hAnsi="Calibri"/>
          <w:sz w:val="22"/>
          <w:szCs w:val="22"/>
          <w:lang w:val="fr-CH"/>
        </w:rPr>
        <w:t xml:space="preserve">la </w:t>
      </w:r>
      <w:r w:rsidR="00561530">
        <w:rPr>
          <w:rFonts w:ascii="Calibri" w:hAnsi="Calibri"/>
          <w:sz w:val="22"/>
          <w:szCs w:val="22"/>
          <w:lang w:val="fr-CH"/>
        </w:rPr>
        <w:t>production microtechnique, SIAMS se positionne comme un salon parfaitement à même de satisfaire toutes ces entreprises actives dans le domaine médical et les autres.</w:t>
      </w:r>
    </w:p>
    <w:p w14:paraId="2360EA7B" w14:textId="77777777" w:rsidR="00561530" w:rsidRDefault="00561530" w:rsidP="00BE13A7">
      <w:pPr>
        <w:pStyle w:val="Default"/>
        <w:jc w:val="both"/>
        <w:rPr>
          <w:rFonts w:ascii="Calibri" w:hAnsi="Calibri"/>
          <w:sz w:val="22"/>
          <w:szCs w:val="22"/>
          <w:lang w:val="fr-CH"/>
        </w:rPr>
      </w:pPr>
    </w:p>
    <w:p w14:paraId="7F33BFF5" w14:textId="77777777" w:rsidR="00561530" w:rsidRPr="00561530" w:rsidRDefault="00561530" w:rsidP="00BE13A7">
      <w:pPr>
        <w:pStyle w:val="Default"/>
        <w:jc w:val="both"/>
        <w:rPr>
          <w:rFonts w:ascii="Calibri" w:hAnsi="Calibri"/>
          <w:b/>
          <w:sz w:val="22"/>
          <w:szCs w:val="22"/>
          <w:lang w:val="fr-CH"/>
        </w:rPr>
      </w:pPr>
      <w:r w:rsidRPr="00561530">
        <w:rPr>
          <w:rFonts w:ascii="Calibri" w:hAnsi="Calibri"/>
          <w:b/>
          <w:sz w:val="22"/>
          <w:szCs w:val="22"/>
          <w:lang w:val="fr-CH"/>
        </w:rPr>
        <w:t>Un terreau fertile et complémentaire</w:t>
      </w:r>
    </w:p>
    <w:p w14:paraId="7FBB247D" w14:textId="65E8997D" w:rsidR="00561530" w:rsidRDefault="00BB74FE" w:rsidP="00BE13A7">
      <w:pPr>
        <w:pStyle w:val="Default"/>
        <w:jc w:val="both"/>
        <w:rPr>
          <w:rFonts w:ascii="Calibri" w:hAnsi="Calibri"/>
          <w:sz w:val="22"/>
          <w:szCs w:val="22"/>
          <w:lang w:val="fr-CH"/>
        </w:rPr>
      </w:pPr>
      <w:r>
        <w:rPr>
          <w:rFonts w:ascii="Calibri" w:hAnsi="Calibri"/>
          <w:sz w:val="22"/>
          <w:szCs w:val="22"/>
          <w:lang w:val="fr-CH"/>
        </w:rPr>
        <w:t xml:space="preserve">Un des points forts des exposants de SIAMS est qu’ils font partie d’un tissu dense d’entreprises aux </w:t>
      </w:r>
      <w:r w:rsidR="003274F0">
        <w:rPr>
          <w:rFonts w:ascii="Calibri" w:hAnsi="Calibri"/>
          <w:sz w:val="22"/>
          <w:szCs w:val="22"/>
          <w:lang w:val="fr-CH"/>
        </w:rPr>
        <w:t>savoir-faire</w:t>
      </w:r>
      <w:r>
        <w:rPr>
          <w:rFonts w:ascii="Calibri" w:hAnsi="Calibri"/>
          <w:sz w:val="22"/>
          <w:szCs w:val="22"/>
          <w:lang w:val="fr-CH"/>
        </w:rPr>
        <w:t xml:space="preserve"> très pointus qui travaillent ensemble pour leurs clients. Ainsi il n’est pas rare que des visiteurs trouvent des solutions complètes en combinant plusieurs compétences</w:t>
      </w:r>
      <w:r w:rsidR="003274F0">
        <w:rPr>
          <w:rFonts w:ascii="Calibri" w:hAnsi="Calibri"/>
          <w:sz w:val="22"/>
          <w:szCs w:val="22"/>
          <w:lang w:val="fr-CH"/>
        </w:rPr>
        <w:t xml:space="preserve"> et produits présentés</w:t>
      </w:r>
      <w:r>
        <w:rPr>
          <w:rFonts w:ascii="Calibri" w:hAnsi="Calibri"/>
          <w:sz w:val="22"/>
          <w:szCs w:val="22"/>
          <w:lang w:val="fr-CH"/>
        </w:rPr>
        <w:t>. Selon le</w:t>
      </w:r>
      <w:r w:rsidR="003274F0">
        <w:rPr>
          <w:rFonts w:ascii="Calibri" w:hAnsi="Calibri"/>
          <w:sz w:val="22"/>
          <w:szCs w:val="22"/>
          <w:lang w:val="fr-CH"/>
        </w:rPr>
        <w:t>s études effectuées par le</w:t>
      </w:r>
      <w:r>
        <w:rPr>
          <w:rFonts w:ascii="Calibri" w:hAnsi="Calibri"/>
          <w:sz w:val="22"/>
          <w:szCs w:val="22"/>
          <w:lang w:val="fr-CH"/>
        </w:rPr>
        <w:t xml:space="preserve"> Cluster médical, les points forts des entreprises suisses de ce domaine sont notamment : une culture et un état d’esprit partagé</w:t>
      </w:r>
      <w:r w:rsidR="004C3892">
        <w:rPr>
          <w:rFonts w:ascii="Calibri" w:hAnsi="Calibri"/>
          <w:sz w:val="22"/>
          <w:szCs w:val="22"/>
          <w:lang w:val="fr-CH"/>
        </w:rPr>
        <w:t>s</w:t>
      </w:r>
      <w:r>
        <w:rPr>
          <w:rFonts w:ascii="Calibri" w:hAnsi="Calibri"/>
          <w:sz w:val="22"/>
          <w:szCs w:val="22"/>
          <w:lang w:val="fr-CH"/>
        </w:rPr>
        <w:t>, une concentration sur l’innovation, la collaboration et la relation à long terme entre les entreprises, notamment un grand nombre de petites entreprise</w:t>
      </w:r>
      <w:r w:rsidR="004C3892">
        <w:rPr>
          <w:rFonts w:ascii="Calibri" w:hAnsi="Calibri"/>
          <w:sz w:val="22"/>
          <w:szCs w:val="22"/>
          <w:lang w:val="fr-CH"/>
        </w:rPr>
        <w:t>s</w:t>
      </w:r>
      <w:r>
        <w:rPr>
          <w:rFonts w:ascii="Calibri" w:hAnsi="Calibri"/>
          <w:sz w:val="22"/>
          <w:szCs w:val="22"/>
          <w:lang w:val="fr-CH"/>
        </w:rPr>
        <w:t xml:space="preserve"> familiales. Ces points correspondent </w:t>
      </w:r>
      <w:r w:rsidR="003274F0">
        <w:rPr>
          <w:rFonts w:ascii="Calibri" w:hAnsi="Calibri"/>
          <w:sz w:val="22"/>
          <w:szCs w:val="22"/>
          <w:lang w:val="fr-CH"/>
        </w:rPr>
        <w:t xml:space="preserve">exactement aux valeurs défendues par </w:t>
      </w:r>
      <w:r>
        <w:rPr>
          <w:rFonts w:ascii="Calibri" w:hAnsi="Calibri"/>
          <w:sz w:val="22"/>
          <w:szCs w:val="22"/>
          <w:lang w:val="fr-CH"/>
        </w:rPr>
        <w:t>SIAMS.</w:t>
      </w:r>
    </w:p>
    <w:p w14:paraId="75FB5AC7" w14:textId="77777777" w:rsidR="00BB74FE" w:rsidRDefault="00BB74FE" w:rsidP="00BE13A7">
      <w:pPr>
        <w:pStyle w:val="Default"/>
        <w:jc w:val="both"/>
        <w:rPr>
          <w:rFonts w:ascii="Calibri" w:hAnsi="Calibri"/>
          <w:sz w:val="22"/>
          <w:szCs w:val="22"/>
          <w:lang w:val="fr-CH"/>
        </w:rPr>
      </w:pPr>
    </w:p>
    <w:p w14:paraId="2F1E8874" w14:textId="21DCE2A5" w:rsidR="00BB74FE" w:rsidRPr="00BB74FE" w:rsidRDefault="00BB74FE" w:rsidP="00BE13A7">
      <w:pPr>
        <w:pStyle w:val="Default"/>
        <w:jc w:val="both"/>
        <w:rPr>
          <w:rFonts w:ascii="Calibri" w:hAnsi="Calibri"/>
          <w:b/>
          <w:sz w:val="22"/>
          <w:szCs w:val="22"/>
          <w:lang w:val="fr-CH"/>
        </w:rPr>
      </w:pPr>
      <w:r>
        <w:rPr>
          <w:rFonts w:ascii="Calibri" w:hAnsi="Calibri"/>
          <w:b/>
          <w:sz w:val="22"/>
          <w:szCs w:val="22"/>
          <w:lang w:val="fr-CH"/>
        </w:rPr>
        <w:t>Un salon spécialisé</w:t>
      </w:r>
      <w:r w:rsidR="00725323">
        <w:rPr>
          <w:rFonts w:ascii="Calibri" w:hAnsi="Calibri"/>
          <w:b/>
          <w:sz w:val="22"/>
          <w:szCs w:val="22"/>
          <w:lang w:val="fr-CH"/>
        </w:rPr>
        <w:t xml:space="preserve"> (mais pas trop)</w:t>
      </w:r>
    </w:p>
    <w:p w14:paraId="416596DE" w14:textId="275547B3" w:rsidR="00BB74FE" w:rsidRDefault="00BB74FE" w:rsidP="00BE13A7">
      <w:pPr>
        <w:pStyle w:val="Default"/>
        <w:jc w:val="both"/>
        <w:rPr>
          <w:rFonts w:ascii="Calibri" w:hAnsi="Calibri"/>
          <w:sz w:val="22"/>
          <w:szCs w:val="22"/>
          <w:lang w:val="fr-CH"/>
        </w:rPr>
      </w:pPr>
      <w:r>
        <w:rPr>
          <w:rFonts w:ascii="Calibri" w:hAnsi="Calibri"/>
          <w:sz w:val="22"/>
          <w:szCs w:val="22"/>
          <w:lang w:val="fr-CH"/>
        </w:rPr>
        <w:t xml:space="preserve">Le marché du médical est en croissance permanente depuis 10 ans et si les entreprises reconnaissent qu’il devient plus difficile d’y travailler, presque toutes </w:t>
      </w:r>
      <w:r w:rsidR="00E45706">
        <w:rPr>
          <w:rFonts w:ascii="Calibri" w:hAnsi="Calibri"/>
          <w:sz w:val="22"/>
          <w:szCs w:val="22"/>
          <w:lang w:val="fr-CH"/>
        </w:rPr>
        <w:t>planifient un</w:t>
      </w:r>
      <w:r w:rsidR="00725323">
        <w:rPr>
          <w:rFonts w:ascii="Calibri" w:hAnsi="Calibri"/>
          <w:sz w:val="22"/>
          <w:szCs w:val="22"/>
          <w:lang w:val="fr-CH"/>
        </w:rPr>
        <w:t xml:space="preserve"> </w:t>
      </w:r>
      <w:r w:rsidR="00E45706">
        <w:rPr>
          <w:rFonts w:ascii="Calibri" w:hAnsi="Calibri"/>
          <w:sz w:val="22"/>
          <w:szCs w:val="22"/>
          <w:lang w:val="fr-CH"/>
        </w:rPr>
        <w:t>développement continu</w:t>
      </w:r>
      <w:r w:rsidR="00725323">
        <w:rPr>
          <w:rFonts w:ascii="Calibri" w:hAnsi="Calibri"/>
          <w:sz w:val="22"/>
          <w:szCs w:val="22"/>
          <w:lang w:val="fr-CH"/>
        </w:rPr>
        <w:t xml:space="preserve"> pour les années à venir. Dès lors il n’est pas étonnant que les salons médicaux se multiplient, les organisateurs flairant le bon filon. Mais pour qui a déjà visité un salon de ce type, il est certes possible d</w:t>
      </w:r>
      <w:r w:rsidR="003274F0">
        <w:rPr>
          <w:rFonts w:ascii="Calibri" w:hAnsi="Calibri"/>
          <w:sz w:val="22"/>
          <w:szCs w:val="22"/>
          <w:lang w:val="fr-CH"/>
        </w:rPr>
        <w:t>’y</w:t>
      </w:r>
      <w:r w:rsidR="00725323">
        <w:rPr>
          <w:rFonts w:ascii="Calibri" w:hAnsi="Calibri"/>
          <w:sz w:val="22"/>
          <w:szCs w:val="22"/>
          <w:lang w:val="fr-CH"/>
        </w:rPr>
        <w:t xml:space="preserve"> découvrir tous les aspects du domaine médical, mais pour des visiteurs intéressés à la cha</w:t>
      </w:r>
      <w:r w:rsidR="003274F0">
        <w:rPr>
          <w:rFonts w:ascii="Calibri" w:hAnsi="Calibri"/>
          <w:sz w:val="22"/>
          <w:szCs w:val="22"/>
          <w:lang w:val="fr-CH"/>
        </w:rPr>
        <w:t>î</w:t>
      </w:r>
      <w:r w:rsidR="00725323">
        <w:rPr>
          <w:rFonts w:ascii="Calibri" w:hAnsi="Calibri"/>
          <w:sz w:val="22"/>
          <w:szCs w:val="22"/>
          <w:lang w:val="fr-CH"/>
        </w:rPr>
        <w:t>ne de production, de très nombreuses entreprises exposantes</w:t>
      </w:r>
      <w:r w:rsidR="003274F0">
        <w:rPr>
          <w:rFonts w:ascii="Calibri" w:hAnsi="Calibri"/>
          <w:sz w:val="22"/>
          <w:szCs w:val="22"/>
          <w:lang w:val="fr-CH"/>
        </w:rPr>
        <w:t xml:space="preserve"> sont totalement sans intérêt. Il</w:t>
      </w:r>
      <w:r w:rsidR="00725323">
        <w:rPr>
          <w:rFonts w:ascii="Calibri" w:hAnsi="Calibri"/>
          <w:sz w:val="22"/>
          <w:szCs w:val="22"/>
          <w:lang w:val="fr-CH"/>
        </w:rPr>
        <w:t xml:space="preserve"> y a </w:t>
      </w:r>
      <w:r w:rsidR="00725323">
        <w:rPr>
          <w:rFonts w:ascii="Calibri" w:hAnsi="Calibri"/>
          <w:sz w:val="22"/>
          <w:szCs w:val="22"/>
          <w:lang w:val="fr-CH"/>
        </w:rPr>
        <w:lastRenderedPageBreak/>
        <w:t xml:space="preserve">quelques années </w:t>
      </w:r>
      <w:r w:rsidR="003274F0">
        <w:rPr>
          <w:rFonts w:ascii="Calibri" w:hAnsi="Calibri"/>
          <w:sz w:val="22"/>
          <w:szCs w:val="22"/>
          <w:lang w:val="fr-CH"/>
        </w:rPr>
        <w:t xml:space="preserve">les organisateurs de </w:t>
      </w:r>
      <w:r w:rsidR="00725323">
        <w:rPr>
          <w:rFonts w:ascii="Calibri" w:hAnsi="Calibri"/>
          <w:sz w:val="22"/>
          <w:szCs w:val="22"/>
          <w:lang w:val="fr-CH"/>
        </w:rPr>
        <w:t xml:space="preserve">SIAMS </w:t>
      </w:r>
      <w:r w:rsidR="003274F0">
        <w:rPr>
          <w:rFonts w:ascii="Calibri" w:hAnsi="Calibri"/>
          <w:sz w:val="22"/>
          <w:szCs w:val="22"/>
          <w:lang w:val="fr-CH"/>
        </w:rPr>
        <w:t>avaient</w:t>
      </w:r>
      <w:r w:rsidR="00725323">
        <w:rPr>
          <w:rFonts w:ascii="Calibri" w:hAnsi="Calibri"/>
          <w:sz w:val="22"/>
          <w:szCs w:val="22"/>
          <w:lang w:val="fr-CH"/>
        </w:rPr>
        <w:t xml:space="preserve"> décidé de mettre en place un salon dédié à ce domaine : </w:t>
      </w:r>
      <w:proofErr w:type="spellStart"/>
      <w:r w:rsidR="003310FF">
        <w:rPr>
          <w:rFonts w:ascii="Calibri" w:hAnsi="Calibri"/>
          <w:sz w:val="22"/>
          <w:szCs w:val="22"/>
          <w:lang w:val="fr-CH"/>
        </w:rPr>
        <w:t>medi</w:t>
      </w:r>
      <w:r w:rsidR="00725323">
        <w:rPr>
          <w:rFonts w:ascii="Calibri" w:hAnsi="Calibri"/>
          <w:sz w:val="22"/>
          <w:szCs w:val="22"/>
          <w:lang w:val="fr-CH"/>
        </w:rPr>
        <w:t>SIAMS</w:t>
      </w:r>
      <w:proofErr w:type="spellEnd"/>
      <w:r w:rsidR="00725323">
        <w:rPr>
          <w:rFonts w:ascii="Calibri" w:hAnsi="Calibri"/>
          <w:sz w:val="22"/>
          <w:szCs w:val="22"/>
          <w:lang w:val="fr-CH"/>
        </w:rPr>
        <w:t xml:space="preserve">. Mme Gygax explique : </w:t>
      </w:r>
      <w:r w:rsidR="00725323" w:rsidRPr="00725323">
        <w:rPr>
          <w:rFonts w:ascii="Calibri" w:hAnsi="Calibri"/>
          <w:i/>
          <w:sz w:val="22"/>
          <w:szCs w:val="22"/>
          <w:lang w:val="fr-CH"/>
        </w:rPr>
        <w:t>« Nous</w:t>
      </w:r>
      <w:r w:rsidR="003274F0">
        <w:rPr>
          <w:rFonts w:ascii="Calibri" w:hAnsi="Calibri"/>
          <w:i/>
          <w:sz w:val="22"/>
          <w:szCs w:val="22"/>
          <w:lang w:val="fr-CH"/>
        </w:rPr>
        <w:t xml:space="preserve"> sommes spécialisés dans la chaî</w:t>
      </w:r>
      <w:r w:rsidR="00725323" w:rsidRPr="00725323">
        <w:rPr>
          <w:rFonts w:ascii="Calibri" w:hAnsi="Calibri"/>
          <w:i/>
          <w:sz w:val="22"/>
          <w:szCs w:val="22"/>
          <w:lang w:val="fr-CH"/>
        </w:rPr>
        <w:t>ne de production microtechnique, mais pas dans les produits médicaux comme les poches à plasma, les emballages ou des dispositifs pour les salles d’opération</w:t>
      </w:r>
      <w:r w:rsidR="004C3892">
        <w:rPr>
          <w:rFonts w:ascii="Calibri" w:hAnsi="Calibri"/>
          <w:i/>
          <w:sz w:val="22"/>
          <w:szCs w:val="22"/>
          <w:lang w:val="fr-CH"/>
        </w:rPr>
        <w:t>s</w:t>
      </w:r>
      <w:r w:rsidR="003274F0">
        <w:rPr>
          <w:rFonts w:ascii="Calibri" w:hAnsi="Calibri"/>
          <w:i/>
          <w:sz w:val="22"/>
          <w:szCs w:val="22"/>
          <w:lang w:val="fr-CH"/>
        </w:rPr>
        <w:t xml:space="preserve"> par exemple et nos visiteurs </w:t>
      </w:r>
      <w:r w:rsidR="00E45706">
        <w:rPr>
          <w:rFonts w:ascii="Calibri" w:hAnsi="Calibri"/>
          <w:i/>
          <w:sz w:val="22"/>
          <w:szCs w:val="22"/>
          <w:lang w:val="fr-CH"/>
        </w:rPr>
        <w:t>sont également spécialisés « microtechnique » et non « médical » au sens large</w:t>
      </w:r>
      <w:r w:rsidR="003274F0">
        <w:rPr>
          <w:rFonts w:ascii="Calibri" w:hAnsi="Calibri"/>
          <w:i/>
          <w:sz w:val="22"/>
          <w:szCs w:val="22"/>
          <w:lang w:val="fr-CH"/>
        </w:rPr>
        <w:t>. Le</w:t>
      </w:r>
      <w:r w:rsidR="00725323" w:rsidRPr="00725323">
        <w:rPr>
          <w:rFonts w:ascii="Calibri" w:hAnsi="Calibri"/>
          <w:i/>
          <w:sz w:val="22"/>
          <w:szCs w:val="22"/>
          <w:lang w:val="fr-CH"/>
        </w:rPr>
        <w:t xml:space="preserve">s exposants qui voulaient communiquer spécifiquement sur </w:t>
      </w:r>
      <w:r w:rsidR="003274F0">
        <w:rPr>
          <w:rFonts w:ascii="Calibri" w:hAnsi="Calibri"/>
          <w:i/>
          <w:sz w:val="22"/>
          <w:szCs w:val="22"/>
          <w:lang w:val="fr-CH"/>
        </w:rPr>
        <w:t>le médical dans la chaîne de production microtechnique</w:t>
      </w:r>
      <w:r w:rsidR="00725323" w:rsidRPr="00725323">
        <w:rPr>
          <w:rFonts w:ascii="Calibri" w:hAnsi="Calibri"/>
          <w:i/>
          <w:sz w:val="22"/>
          <w:szCs w:val="22"/>
          <w:lang w:val="fr-CH"/>
        </w:rPr>
        <w:t xml:space="preserve"> avaient répondus présents, mais pas </w:t>
      </w:r>
      <w:r w:rsidR="00EF631B">
        <w:rPr>
          <w:rFonts w:ascii="Calibri" w:hAnsi="Calibri"/>
          <w:i/>
          <w:sz w:val="22"/>
          <w:szCs w:val="22"/>
          <w:lang w:val="fr-CH"/>
        </w:rPr>
        <w:t xml:space="preserve">les autres et nous nous dirigions de plus en plus vers un </w:t>
      </w:r>
      <w:proofErr w:type="spellStart"/>
      <w:r w:rsidR="00EF631B">
        <w:rPr>
          <w:rFonts w:ascii="Calibri" w:hAnsi="Calibri"/>
          <w:i/>
          <w:sz w:val="22"/>
          <w:szCs w:val="22"/>
          <w:lang w:val="fr-CH"/>
        </w:rPr>
        <w:t>MiniSIAMS</w:t>
      </w:r>
      <w:proofErr w:type="spellEnd"/>
      <w:r w:rsidR="00EF631B">
        <w:rPr>
          <w:rFonts w:ascii="Calibri" w:hAnsi="Calibri"/>
          <w:i/>
          <w:sz w:val="22"/>
          <w:szCs w:val="22"/>
          <w:lang w:val="fr-CH"/>
        </w:rPr>
        <w:t>, voire vers un SIAMS chaque année et ce n’est pas la volonté de nos exposants ».</w:t>
      </w:r>
      <w:r w:rsidR="00725323">
        <w:rPr>
          <w:rFonts w:ascii="Calibri" w:hAnsi="Calibri"/>
          <w:sz w:val="22"/>
          <w:szCs w:val="22"/>
          <w:lang w:val="fr-CH"/>
        </w:rPr>
        <w:t xml:space="preserve"> </w:t>
      </w:r>
    </w:p>
    <w:p w14:paraId="4BBA146C" w14:textId="77777777" w:rsidR="001B5DC3" w:rsidRDefault="001B5DC3" w:rsidP="00BE13A7">
      <w:pPr>
        <w:pStyle w:val="Default"/>
        <w:jc w:val="both"/>
        <w:rPr>
          <w:rFonts w:ascii="Calibri" w:hAnsi="Calibri"/>
          <w:sz w:val="22"/>
          <w:szCs w:val="22"/>
          <w:lang w:val="fr-CH"/>
        </w:rPr>
      </w:pPr>
    </w:p>
    <w:p w14:paraId="05801282" w14:textId="77777777" w:rsidR="001B5DC3" w:rsidRPr="005245E5" w:rsidRDefault="001B5DC3" w:rsidP="00BE13A7">
      <w:pPr>
        <w:spacing w:after="0"/>
        <w:jc w:val="both"/>
        <w:rPr>
          <w:b/>
        </w:rPr>
      </w:pPr>
      <w:r>
        <w:rPr>
          <w:b/>
        </w:rPr>
        <w:t>Usinage de haute précision</w:t>
      </w:r>
    </w:p>
    <w:p w14:paraId="06B8E345" w14:textId="09EAF82D" w:rsidR="001B5DC3" w:rsidRDefault="00EF631B" w:rsidP="00BE13A7">
      <w:pPr>
        <w:spacing w:after="0"/>
        <w:jc w:val="both"/>
      </w:pPr>
      <w:r>
        <w:t xml:space="preserve">En </w:t>
      </w:r>
      <w:proofErr w:type="gramStart"/>
      <w:r>
        <w:t>terme</w:t>
      </w:r>
      <w:proofErr w:type="gramEnd"/>
      <w:r>
        <w:t xml:space="preserve"> de grandeur de marché, l</w:t>
      </w:r>
      <w:r w:rsidR="001B5DC3" w:rsidRPr="00A94D9F">
        <w:t xml:space="preserve">e domaine orthopédique est le second segment juste derrière le </w:t>
      </w:r>
      <w:r w:rsidR="001B5DC3">
        <w:t xml:space="preserve">domaine </w:t>
      </w:r>
      <w:r w:rsidR="001B5DC3" w:rsidRPr="00A94D9F">
        <w:t>cardiovasculaire dans l'appareillage médical et les spécia</w:t>
      </w:r>
      <w:r w:rsidR="001B5DC3">
        <w:t xml:space="preserve">listes s'attendent à ce que </w:t>
      </w:r>
      <w:r>
        <w:t>c</w:t>
      </w:r>
      <w:r w:rsidR="001B5DC3">
        <w:t>e marché reste en croissance</w:t>
      </w:r>
      <w:r w:rsidR="001B5DC3" w:rsidRPr="00A94D9F">
        <w:t xml:space="preserve">. </w:t>
      </w:r>
      <w:r w:rsidR="001B5DC3">
        <w:t>Dans l'orthopédie, tous les éléments nécessaires à la réparation et au remplacement de parties du squelette doivent être produits et la majeure partie de cette production est faite</w:t>
      </w:r>
      <w:r>
        <w:t xml:space="preserve"> aujourd’hui</w:t>
      </w:r>
      <w:r w:rsidR="001B5DC3">
        <w:t xml:space="preserve"> par enlèvement de matière. </w:t>
      </w:r>
      <w:r w:rsidR="001B5DC3" w:rsidRPr="00A94D9F">
        <w:t>Au cours des dernières années, les implants</w:t>
      </w:r>
      <w:r w:rsidR="001B5DC3">
        <w:t>,</w:t>
      </w:r>
      <w:r w:rsidR="001B5DC3" w:rsidRPr="00A94D9F">
        <w:t xml:space="preserve"> qui étaient historiquement des pièces à marge</w:t>
      </w:r>
      <w:r w:rsidR="003310FF">
        <w:t>s</w:t>
      </w:r>
      <w:r w:rsidR="001B5DC3" w:rsidRPr="00A94D9F">
        <w:t xml:space="preserve"> élevées, ont vécu une érosion </w:t>
      </w:r>
      <w:r w:rsidR="001B5DC3">
        <w:t xml:space="preserve">des prix principalement due au manque d'innovation et à l'arrivée de nouveaux concurrents. Cette tendance familière aux sous-traitants d'autres industries a poussé les producteurs actifs dans </w:t>
      </w:r>
      <w:r>
        <w:t>le médical</w:t>
      </w:r>
      <w:r w:rsidR="001B5DC3">
        <w:t xml:space="preserve"> à rechercher plus de productivité. </w:t>
      </w:r>
      <w:r>
        <w:t>Et la boucle est bouclée, l</w:t>
      </w:r>
      <w:r w:rsidR="001B5DC3">
        <w:t>es entreprises spécialisées dans de nombreux domaine</w:t>
      </w:r>
      <w:r>
        <w:t>s</w:t>
      </w:r>
      <w:r w:rsidR="001B5DC3">
        <w:t xml:space="preserve"> d’activités</w:t>
      </w:r>
      <w:r>
        <w:t xml:space="preserve"> comme l’automobile ou l’horlogerie </w:t>
      </w:r>
      <w:r w:rsidR="00E45706">
        <w:t>apportent aujourd’hui</w:t>
      </w:r>
      <w:r w:rsidR="001B5DC3">
        <w:t xml:space="preserve"> leurs expériences au domaine médical.</w:t>
      </w:r>
    </w:p>
    <w:p w14:paraId="3B1784E4" w14:textId="77777777" w:rsidR="001B5DC3" w:rsidRDefault="001B5DC3" w:rsidP="00BE13A7">
      <w:pPr>
        <w:spacing w:after="0"/>
        <w:jc w:val="both"/>
      </w:pPr>
    </w:p>
    <w:p w14:paraId="7DF3776C" w14:textId="77777777" w:rsidR="001B5DC3" w:rsidRPr="00630086" w:rsidRDefault="001B5DC3" w:rsidP="00BE13A7">
      <w:pPr>
        <w:spacing w:after="0"/>
        <w:jc w:val="both"/>
        <w:rPr>
          <w:b/>
        </w:rPr>
      </w:pPr>
      <w:r w:rsidRPr="00630086">
        <w:rPr>
          <w:b/>
        </w:rPr>
        <w:t>Tendances dans l'usinage</w:t>
      </w:r>
    </w:p>
    <w:p w14:paraId="003974A2" w14:textId="6B3F2F1D" w:rsidR="001B5DC3" w:rsidRDefault="001B5DC3" w:rsidP="00BE13A7">
      <w:pPr>
        <w:spacing w:after="0"/>
        <w:jc w:val="both"/>
      </w:pPr>
      <w:r w:rsidRPr="00630086">
        <w:t>Pour rester compétiti</w:t>
      </w:r>
      <w:r w:rsidR="003310FF">
        <w:t>ves</w:t>
      </w:r>
      <w:r w:rsidRPr="00630086">
        <w:t xml:space="preserve"> dans le domaine</w:t>
      </w:r>
      <w:r>
        <w:t xml:space="preserve"> du médical</w:t>
      </w:r>
      <w:r w:rsidR="003310FF">
        <w:t>,</w:t>
      </w:r>
      <w:r>
        <w:t xml:space="preserve"> il est très important pour les entreprises de tirer profit au maximum de leurs capacités de R&amp;D mais également de développer d'excellentes relations avec leurs sous-traitants. Dan</w:t>
      </w:r>
      <w:r w:rsidR="003310FF">
        <w:t>s ce but, de plus en plus d'OEM</w:t>
      </w:r>
      <w:r>
        <w:t xml:space="preserve"> se concentrent sur le design, les problèmes législatifs et les prescriptions et bien entendu le marketing de nouveaux équipements médicaux. Ils sous-traitent donc une grande partie de la fabrication, de l'assemblage et même du conditionnement. Les fabricants recherchent de ce fait des partenaires qui peuvent les aider à créer des opportunités sur le marché en combinant leurs savoir-faire de production et de gestion avec l'innovation du fabricant. M. Kohler explique :</w:t>
      </w:r>
      <w:r w:rsidRPr="001B5DC3">
        <w:rPr>
          <w:i/>
        </w:rPr>
        <w:t xml:space="preserve"> « Le SIAMS est un parfait concentré de compétences interdisciplinaires</w:t>
      </w:r>
      <w:r w:rsidR="003310FF">
        <w:rPr>
          <w:i/>
        </w:rPr>
        <w:t xml:space="preserve">. </w:t>
      </w:r>
      <w:proofErr w:type="spellStart"/>
      <w:r w:rsidR="003310FF">
        <w:rPr>
          <w:i/>
        </w:rPr>
        <w:t>L</w:t>
      </w:r>
      <w:r w:rsidRPr="001B5DC3">
        <w:rPr>
          <w:i/>
        </w:rPr>
        <w:t>les</w:t>
      </w:r>
      <w:proofErr w:type="spellEnd"/>
      <w:r w:rsidRPr="001B5DC3">
        <w:rPr>
          <w:i/>
        </w:rPr>
        <w:t xml:space="preserve"> visiteurs </w:t>
      </w:r>
      <w:r w:rsidR="00E45706">
        <w:rPr>
          <w:i/>
        </w:rPr>
        <w:t xml:space="preserve">peuvent </w:t>
      </w:r>
      <w:r w:rsidRPr="001B5DC3">
        <w:rPr>
          <w:i/>
        </w:rPr>
        <w:t xml:space="preserve">y découvrir des spécialistes actifs dans le domaine médical, mais également </w:t>
      </w:r>
      <w:r w:rsidR="00EF631B">
        <w:rPr>
          <w:i/>
        </w:rPr>
        <w:t xml:space="preserve">dans </w:t>
      </w:r>
      <w:r w:rsidRPr="001B5DC3">
        <w:rPr>
          <w:i/>
        </w:rPr>
        <w:t>bien d’autres</w:t>
      </w:r>
      <w:r w:rsidR="00EF631B">
        <w:rPr>
          <w:i/>
        </w:rPr>
        <w:t xml:space="preserve"> et profiter de synergies</w:t>
      </w:r>
      <w:r w:rsidRPr="001B5DC3">
        <w:rPr>
          <w:i/>
        </w:rPr>
        <w:t> ».</w:t>
      </w:r>
    </w:p>
    <w:p w14:paraId="04F39B7F" w14:textId="77777777" w:rsidR="001B5DC3" w:rsidRDefault="001B5DC3" w:rsidP="00BE13A7">
      <w:pPr>
        <w:spacing w:after="0"/>
        <w:jc w:val="both"/>
      </w:pPr>
    </w:p>
    <w:p w14:paraId="1481FD09" w14:textId="59D50FF8" w:rsidR="0011762B" w:rsidRPr="0011762B" w:rsidRDefault="0011762B" w:rsidP="00BE13A7">
      <w:pPr>
        <w:spacing w:after="0"/>
        <w:jc w:val="both"/>
        <w:rPr>
          <w:b/>
        </w:rPr>
      </w:pPr>
      <w:r w:rsidRPr="0011762B">
        <w:rPr>
          <w:b/>
        </w:rPr>
        <w:t>Une solution complète</w:t>
      </w:r>
    </w:p>
    <w:p w14:paraId="447F31B8" w14:textId="1D83B0B2" w:rsidR="00432121" w:rsidRPr="00B45C89" w:rsidRDefault="0011762B" w:rsidP="00BE13A7">
      <w:pPr>
        <w:autoSpaceDE w:val="0"/>
        <w:autoSpaceDN w:val="0"/>
        <w:adjustRightInd w:val="0"/>
        <w:spacing w:after="0" w:line="240" w:lineRule="auto"/>
        <w:jc w:val="both"/>
      </w:pPr>
      <w:r w:rsidRPr="00B45C89">
        <w:t>L'environnement autour de la pièce, à tous les stades de sa vie</w:t>
      </w:r>
      <w:r w:rsidR="004C3892">
        <w:t>,</w:t>
      </w:r>
      <w:r>
        <w:t xml:space="preserve"> change en permanence</w:t>
      </w:r>
      <w:r w:rsidRPr="00B45C89">
        <w:t>. Chaque étape y est très importante tout comme les éléments impliqués dans le processus de fabrication, par exemple les machines</w:t>
      </w:r>
      <w:r w:rsidR="00432121">
        <w:t>, les périphériques</w:t>
      </w:r>
      <w:r w:rsidRPr="00B45C89">
        <w:t xml:space="preserve">, </w:t>
      </w:r>
      <w:r w:rsidR="00432121">
        <w:t>les lubrifiants, les outils, la matière</w:t>
      </w:r>
      <w:r w:rsidRPr="00B45C89">
        <w:t>, le contrôle, le lavage, le suivi ou encore la documentation</w:t>
      </w:r>
      <w:r w:rsidR="00E45706">
        <w:t xml:space="preserve"> ou les normes</w:t>
      </w:r>
      <w:r w:rsidRPr="00B45C89">
        <w:t xml:space="preserve">. </w:t>
      </w:r>
      <w:r>
        <w:t xml:space="preserve">Et tous ces </w:t>
      </w:r>
      <w:r w:rsidRPr="00432121">
        <w:t>éléments</w:t>
      </w:r>
      <w:r>
        <w:t xml:space="preserve"> sont à d</w:t>
      </w:r>
      <w:r w:rsidR="003310FF">
        <w:t xml:space="preserve">écouvrir au SIAMS. Pascal </w:t>
      </w:r>
      <w:proofErr w:type="spellStart"/>
      <w:r w:rsidR="003310FF">
        <w:t>Rickli</w:t>
      </w:r>
      <w:proofErr w:type="spellEnd"/>
      <w:r>
        <w:t xml:space="preserve">, </w:t>
      </w:r>
      <w:r w:rsidR="00EF631B">
        <w:t xml:space="preserve">exposant au SIAMS et </w:t>
      </w:r>
      <w:r>
        <w:t>directeur de l</w:t>
      </w:r>
      <w:r w:rsidRPr="00B45C89">
        <w:t xml:space="preserve">'entreprise </w:t>
      </w:r>
      <w:proofErr w:type="spellStart"/>
      <w:r w:rsidRPr="00B45C89">
        <w:t>Rickli</w:t>
      </w:r>
      <w:proofErr w:type="spellEnd"/>
      <w:r w:rsidRPr="00B45C89">
        <w:t xml:space="preserve"> Micromécanique SA </w:t>
      </w:r>
      <w:r w:rsidR="004C3892">
        <w:t>spécialisée</w:t>
      </w:r>
      <w:r>
        <w:t xml:space="preserve"> dans l’usinage pour l’implantologie dentaire</w:t>
      </w:r>
      <w:r w:rsidR="00432121">
        <w:t xml:space="preserve">, principalement </w:t>
      </w:r>
      <w:r w:rsidR="00432121" w:rsidRPr="00B45C89">
        <w:t xml:space="preserve">des </w:t>
      </w:r>
      <w:proofErr w:type="spellStart"/>
      <w:r w:rsidR="00432121" w:rsidRPr="006B4980">
        <w:rPr>
          <w:i/>
        </w:rPr>
        <w:t>abutments</w:t>
      </w:r>
      <w:proofErr w:type="spellEnd"/>
      <w:r w:rsidR="00432121" w:rsidRPr="00B45C89">
        <w:t xml:space="preserve"> et vis en métaux </w:t>
      </w:r>
      <w:proofErr w:type="gramStart"/>
      <w:r w:rsidR="00432121" w:rsidRPr="00B45C89">
        <w:t>précieux</w:t>
      </w:r>
      <w:proofErr w:type="gramEnd"/>
      <w:r w:rsidR="00432121" w:rsidRPr="00B45C89">
        <w:t xml:space="preserve"> (alliage composé d’or, platine et palladium</w:t>
      </w:r>
      <w:r w:rsidR="00432121">
        <w:t xml:space="preserve">) nous dit en conclusion : </w:t>
      </w:r>
      <w:r w:rsidR="00432121" w:rsidRPr="00432121">
        <w:rPr>
          <w:i/>
        </w:rPr>
        <w:t>«Le SIAMS nous offre l’opportunité de nous faire connaître et d’affiner nos relations clients/fournisseurs ».</w:t>
      </w:r>
    </w:p>
    <w:p w14:paraId="3CAE4A9A" w14:textId="17196688" w:rsidR="001B5DC3" w:rsidRPr="00561530" w:rsidRDefault="001B5DC3" w:rsidP="00BE13A7">
      <w:pPr>
        <w:spacing w:after="0"/>
        <w:jc w:val="both"/>
        <w:rPr>
          <w:rFonts w:ascii="Calibri" w:hAnsi="Calibri"/>
        </w:rPr>
      </w:pPr>
    </w:p>
    <w:p w14:paraId="2F10808D" w14:textId="71980449" w:rsidR="004E53A8" w:rsidRDefault="00432121" w:rsidP="00BE13A7">
      <w:pPr>
        <w:spacing w:after="0"/>
        <w:jc w:val="both"/>
      </w:pPr>
      <w:r>
        <w:lastRenderedPageBreak/>
        <w:t>Pour d</w:t>
      </w:r>
      <w:r w:rsidR="00EF631B">
        <w:t>écouvrir des synergies entre le</w:t>
      </w:r>
      <w:r>
        <w:t xml:space="preserve"> domaine </w:t>
      </w:r>
      <w:r w:rsidR="00EF631B">
        <w:t xml:space="preserve">médical et les autres, </w:t>
      </w:r>
      <w:r>
        <w:t>une visite</w:t>
      </w:r>
      <w:r w:rsidR="004E53A8">
        <w:t xml:space="preserve"> à Moutier du 19 au 22 avril 2016</w:t>
      </w:r>
      <w:r>
        <w:t xml:space="preserve"> s’impose</w:t>
      </w:r>
      <w:r w:rsidR="004E53A8">
        <w:t>.</w:t>
      </w:r>
    </w:p>
    <w:p w14:paraId="151927C3" w14:textId="77777777" w:rsidR="004D1771" w:rsidRDefault="004D1771" w:rsidP="00BE13A7">
      <w:pPr>
        <w:spacing w:after="0"/>
        <w:jc w:val="both"/>
      </w:pPr>
    </w:p>
    <w:p w14:paraId="1308E13C" w14:textId="35407CAF" w:rsidR="00935CA7" w:rsidRPr="003274F0" w:rsidRDefault="00100B89" w:rsidP="00BE13A7">
      <w:pPr>
        <w:spacing w:after="0"/>
        <w:jc w:val="both"/>
        <w:rPr>
          <w:b/>
          <w:lang w:val="en-US"/>
        </w:rPr>
      </w:pPr>
      <w:r w:rsidRPr="003274F0">
        <w:rPr>
          <w:b/>
          <w:lang w:val="en-US"/>
        </w:rPr>
        <w:t>SIAMS 2016</w:t>
      </w:r>
    </w:p>
    <w:p w14:paraId="6F0FA2E8" w14:textId="13D80D54" w:rsidR="00727B89" w:rsidRPr="003274F0" w:rsidRDefault="00727B89" w:rsidP="00BE13A7">
      <w:pPr>
        <w:spacing w:after="0"/>
        <w:jc w:val="both"/>
        <w:rPr>
          <w:lang w:val="en-US"/>
        </w:rPr>
      </w:pPr>
      <w:r w:rsidRPr="003274F0">
        <w:rPr>
          <w:lang w:val="en-US"/>
        </w:rPr>
        <w:t>19-22.04 2016</w:t>
      </w:r>
    </w:p>
    <w:p w14:paraId="2F2404C7" w14:textId="137A807E" w:rsidR="00727B89" w:rsidRPr="003274F0" w:rsidRDefault="00C75B01" w:rsidP="00BE13A7">
      <w:pPr>
        <w:spacing w:after="0"/>
        <w:jc w:val="both"/>
        <w:rPr>
          <w:lang w:val="en-US"/>
        </w:rPr>
      </w:pPr>
      <w:hyperlink r:id="rId8" w:history="1">
        <w:r w:rsidR="00727B89" w:rsidRPr="003274F0">
          <w:rPr>
            <w:rStyle w:val="Lienhypertexte"/>
            <w:lang w:val="en-US"/>
          </w:rPr>
          <w:t>www.siams.ch</w:t>
        </w:r>
      </w:hyperlink>
    </w:p>
    <w:p w14:paraId="62840A7B" w14:textId="459FCF10" w:rsidR="00727B89" w:rsidRPr="006531F8" w:rsidRDefault="00C75B01" w:rsidP="00BE13A7">
      <w:pPr>
        <w:spacing w:after="0"/>
        <w:jc w:val="both"/>
        <w:rPr>
          <w:lang w:val="en-US"/>
        </w:rPr>
      </w:pPr>
      <w:hyperlink r:id="rId9" w:history="1">
        <w:r w:rsidR="00727B89" w:rsidRPr="006531F8">
          <w:rPr>
            <w:rStyle w:val="Lienhypertexte"/>
            <w:lang w:val="en-US"/>
          </w:rPr>
          <w:t>info@faji.ch</w:t>
        </w:r>
      </w:hyperlink>
      <w:r w:rsidR="00727B89" w:rsidRPr="006531F8">
        <w:rPr>
          <w:lang w:val="en-US"/>
        </w:rPr>
        <w:t xml:space="preserve"> </w:t>
      </w:r>
    </w:p>
    <w:p w14:paraId="07F8F456" w14:textId="43A8F694" w:rsidR="00100B89" w:rsidRDefault="00100B89" w:rsidP="00BE13A7">
      <w:pPr>
        <w:spacing w:after="0"/>
        <w:jc w:val="both"/>
        <w:rPr>
          <w:lang w:val="en-US"/>
        </w:rPr>
      </w:pPr>
    </w:p>
    <w:p w14:paraId="095467CC" w14:textId="77777777" w:rsidR="00EF631B" w:rsidRDefault="00EF631B" w:rsidP="00BE13A7">
      <w:pPr>
        <w:spacing w:after="0"/>
        <w:jc w:val="both"/>
        <w:rPr>
          <w:lang w:val="en-US"/>
        </w:rPr>
      </w:pPr>
    </w:p>
    <w:p w14:paraId="4FF7E32B" w14:textId="3947AA63" w:rsidR="001A6E3D" w:rsidRDefault="001A6E3D" w:rsidP="00BE13A7">
      <w:pPr>
        <w:spacing w:after="0"/>
        <w:jc w:val="both"/>
        <w:rPr>
          <w:b/>
        </w:rPr>
      </w:pPr>
      <w:r w:rsidRPr="001A6E3D">
        <w:rPr>
          <w:b/>
        </w:rPr>
        <w:t>Images et légendes</w:t>
      </w:r>
    </w:p>
    <w:p w14:paraId="2713AFB0" w14:textId="0D9BE75A" w:rsidR="00EF631B" w:rsidRPr="0027032E" w:rsidRDefault="00EF631B" w:rsidP="00BE13A7">
      <w:pPr>
        <w:spacing w:after="0"/>
        <w:jc w:val="both"/>
        <w:rPr>
          <w:color w:val="2E74B5" w:themeColor="accent1" w:themeShade="BF"/>
        </w:rPr>
      </w:pPr>
      <w:r w:rsidRPr="0027032E">
        <w:rPr>
          <w:color w:val="2E74B5" w:themeColor="accent1" w:themeShade="BF"/>
        </w:rPr>
        <w:t xml:space="preserve">Image </w:t>
      </w:r>
      <w:proofErr w:type="spellStart"/>
      <w:r w:rsidR="00E45706">
        <w:rPr>
          <w:color w:val="2E74B5" w:themeColor="accent1" w:themeShade="BF"/>
        </w:rPr>
        <w:t>Tornos</w:t>
      </w:r>
      <w:proofErr w:type="spellEnd"/>
    </w:p>
    <w:p w14:paraId="45347338" w14:textId="7E1C518B" w:rsidR="00EF631B" w:rsidRDefault="003614C8" w:rsidP="00BE13A7">
      <w:pPr>
        <w:spacing w:after="0"/>
        <w:jc w:val="both"/>
      </w:pPr>
      <w:r>
        <w:t xml:space="preserve">Selon les informations publiées par </w:t>
      </w:r>
      <w:proofErr w:type="spellStart"/>
      <w:r>
        <w:t>Tornos</w:t>
      </w:r>
      <w:proofErr w:type="spellEnd"/>
      <w:r>
        <w:t>, p</w:t>
      </w:r>
      <w:r w:rsidR="00EF631B">
        <w:t xml:space="preserve">rès de </w:t>
      </w:r>
      <w:r w:rsidR="0068439E">
        <w:t>2</w:t>
      </w:r>
      <w:r w:rsidR="00EF631B">
        <w:t xml:space="preserve">0% des machines vendues </w:t>
      </w:r>
      <w:r>
        <w:t>par le fabricant</w:t>
      </w:r>
      <w:r w:rsidR="00EF631B">
        <w:t xml:space="preserve"> le sont dans le médical.</w:t>
      </w:r>
    </w:p>
    <w:p w14:paraId="6512CD6F" w14:textId="77777777" w:rsidR="00EF631B" w:rsidRDefault="00EF631B" w:rsidP="00BE13A7">
      <w:pPr>
        <w:spacing w:after="0"/>
        <w:jc w:val="both"/>
      </w:pPr>
    </w:p>
    <w:p w14:paraId="248AD236" w14:textId="5AA88F57" w:rsidR="00EF631B" w:rsidRPr="0027032E" w:rsidRDefault="00EF631B" w:rsidP="00BE13A7">
      <w:pPr>
        <w:spacing w:after="0"/>
        <w:jc w:val="both"/>
        <w:rPr>
          <w:color w:val="2E74B5" w:themeColor="accent1" w:themeShade="BF"/>
        </w:rPr>
      </w:pPr>
      <w:r w:rsidRPr="0027032E">
        <w:rPr>
          <w:color w:val="2E74B5" w:themeColor="accent1" w:themeShade="BF"/>
        </w:rPr>
        <w:t xml:space="preserve">Image </w:t>
      </w:r>
      <w:proofErr w:type="spellStart"/>
      <w:r w:rsidR="00E45706">
        <w:rPr>
          <w:color w:val="2E74B5" w:themeColor="accent1" w:themeShade="BF"/>
        </w:rPr>
        <w:t>Applitec</w:t>
      </w:r>
      <w:proofErr w:type="spellEnd"/>
    </w:p>
    <w:p w14:paraId="21978BE4" w14:textId="44B622F6" w:rsidR="00EF631B" w:rsidRDefault="00EF631B" w:rsidP="00BE13A7">
      <w:pPr>
        <w:spacing w:after="0"/>
        <w:jc w:val="both"/>
      </w:pPr>
      <w:proofErr w:type="spellStart"/>
      <w:r>
        <w:t>Applitec</w:t>
      </w:r>
      <w:proofErr w:type="spellEnd"/>
      <w:r>
        <w:t xml:space="preserve"> est spécialisé dans la fournitu</w:t>
      </w:r>
      <w:r w:rsidR="003310FF">
        <w:t xml:space="preserve">re d’outils pour le décolletage. </w:t>
      </w:r>
      <w:r w:rsidR="001327E5">
        <w:t xml:space="preserve">Selon les marchés, une bonne partie </w:t>
      </w:r>
      <w:r w:rsidR="0027032E">
        <w:t>de son chiffre d’affaires est réalisé dans le médical.</w:t>
      </w:r>
    </w:p>
    <w:p w14:paraId="38192BD4" w14:textId="77777777" w:rsidR="00EF631B" w:rsidRDefault="00EF631B" w:rsidP="00BE13A7">
      <w:pPr>
        <w:spacing w:after="0"/>
        <w:jc w:val="both"/>
      </w:pPr>
    </w:p>
    <w:p w14:paraId="0F7DD91A" w14:textId="11233D04" w:rsidR="00EF631B" w:rsidRPr="0027032E" w:rsidRDefault="00EF631B" w:rsidP="00BE13A7">
      <w:pPr>
        <w:spacing w:after="0"/>
        <w:jc w:val="both"/>
        <w:rPr>
          <w:color w:val="2E74B5" w:themeColor="accent1" w:themeShade="BF"/>
        </w:rPr>
      </w:pPr>
      <w:r w:rsidRPr="0027032E">
        <w:rPr>
          <w:color w:val="2E74B5" w:themeColor="accent1" w:themeShade="BF"/>
        </w:rPr>
        <w:t xml:space="preserve">Image </w:t>
      </w:r>
      <w:proofErr w:type="spellStart"/>
      <w:r w:rsidR="00E45706">
        <w:rPr>
          <w:color w:val="2E74B5" w:themeColor="accent1" w:themeShade="BF"/>
        </w:rPr>
        <w:t>Motorex</w:t>
      </w:r>
      <w:proofErr w:type="spellEnd"/>
    </w:p>
    <w:p w14:paraId="70BCF88A" w14:textId="602E3B91" w:rsidR="0027032E" w:rsidRDefault="0027032E" w:rsidP="00BE13A7">
      <w:pPr>
        <w:spacing w:after="0"/>
        <w:jc w:val="both"/>
      </w:pPr>
      <w:proofErr w:type="spellStart"/>
      <w:r>
        <w:t>Motorex</w:t>
      </w:r>
      <w:proofErr w:type="spellEnd"/>
      <w:r>
        <w:t xml:space="preserve"> offre des solutions de lubrification spécialisées </w:t>
      </w:r>
      <w:r w:rsidR="003614C8">
        <w:t>la plupart des entreprises de production dans le domaine médical en Suisse utilisent ses produits lubrifiants.</w:t>
      </w:r>
    </w:p>
    <w:p w14:paraId="71672839" w14:textId="77777777" w:rsidR="00EF631B" w:rsidRDefault="00EF631B" w:rsidP="00BE13A7">
      <w:pPr>
        <w:spacing w:after="0"/>
        <w:jc w:val="both"/>
      </w:pPr>
    </w:p>
    <w:p w14:paraId="477BEFED" w14:textId="46623322" w:rsidR="00EF631B" w:rsidRPr="0027032E" w:rsidRDefault="003310FF" w:rsidP="00BE13A7">
      <w:pPr>
        <w:spacing w:after="0"/>
        <w:jc w:val="both"/>
        <w:rPr>
          <w:color w:val="2E74B5" w:themeColor="accent1" w:themeShade="BF"/>
        </w:rPr>
      </w:pPr>
      <w:r>
        <w:rPr>
          <w:color w:val="2E74B5" w:themeColor="accent1" w:themeShade="BF"/>
        </w:rPr>
        <w:t xml:space="preserve">Image </w:t>
      </w:r>
      <w:proofErr w:type="spellStart"/>
      <w:r>
        <w:rPr>
          <w:color w:val="2E74B5" w:themeColor="accent1" w:themeShade="BF"/>
        </w:rPr>
        <w:t>Rickli</w:t>
      </w:r>
      <w:proofErr w:type="spellEnd"/>
      <w:r>
        <w:rPr>
          <w:color w:val="2E74B5" w:themeColor="accent1" w:themeShade="BF"/>
        </w:rPr>
        <w:t xml:space="preserve"> </w:t>
      </w:r>
      <w:r w:rsidR="00EF631B" w:rsidRPr="0027032E">
        <w:rPr>
          <w:color w:val="2E74B5" w:themeColor="accent1" w:themeShade="BF"/>
        </w:rPr>
        <w:t>Micromécanique</w:t>
      </w:r>
    </w:p>
    <w:p w14:paraId="39DAAB9E" w14:textId="7E3D1F1F" w:rsidR="00EF631B" w:rsidRDefault="0027032E" w:rsidP="00BE13A7">
      <w:pPr>
        <w:spacing w:after="0"/>
        <w:jc w:val="both"/>
      </w:pPr>
      <w:r>
        <w:t xml:space="preserve">Précision, qualité, traçabilité et productivité sont les atouts de </w:t>
      </w:r>
      <w:proofErr w:type="spellStart"/>
      <w:r>
        <w:t>Rickl</w:t>
      </w:r>
      <w:r w:rsidR="003310FF">
        <w:t>i</w:t>
      </w:r>
      <w:proofErr w:type="spellEnd"/>
      <w:r>
        <w:t xml:space="preserve"> Micromécanique, entreprise spécialisée dans la réalisation d’implants dentaires haut de gamme et exposant au SIAMS.</w:t>
      </w:r>
    </w:p>
    <w:p w14:paraId="1A472945" w14:textId="77777777" w:rsidR="0027032E" w:rsidRDefault="0027032E" w:rsidP="00BE13A7">
      <w:pPr>
        <w:spacing w:after="0"/>
        <w:jc w:val="both"/>
      </w:pPr>
    </w:p>
    <w:p w14:paraId="05AF0245" w14:textId="3946A298" w:rsidR="0027032E" w:rsidRPr="0027032E" w:rsidRDefault="0027032E" w:rsidP="00BE13A7">
      <w:pPr>
        <w:spacing w:after="0"/>
        <w:jc w:val="both"/>
        <w:rPr>
          <w:color w:val="2E74B5" w:themeColor="accent1" w:themeShade="BF"/>
        </w:rPr>
      </w:pPr>
      <w:r w:rsidRPr="0027032E">
        <w:rPr>
          <w:color w:val="2E74B5" w:themeColor="accent1" w:themeShade="BF"/>
        </w:rPr>
        <w:t>Image LG + PYK</w:t>
      </w:r>
    </w:p>
    <w:p w14:paraId="41E1076B" w14:textId="09DFDE47" w:rsidR="0027032E" w:rsidRPr="00EF631B" w:rsidRDefault="0027032E" w:rsidP="00BE13A7">
      <w:pPr>
        <w:spacing w:after="0"/>
        <w:jc w:val="both"/>
      </w:pPr>
      <w:r w:rsidRPr="0027032E">
        <w:rPr>
          <w:i/>
        </w:rPr>
        <w:t>« Il existe autant de manière</w:t>
      </w:r>
      <w:r w:rsidR="003310FF">
        <w:rPr>
          <w:i/>
        </w:rPr>
        <w:t>s</w:t>
      </w:r>
      <w:r w:rsidRPr="0027032E">
        <w:rPr>
          <w:i/>
        </w:rPr>
        <w:t xml:space="preserve"> de se positionner que de salons, le SIAMS mise sur la compétence de</w:t>
      </w:r>
      <w:r w:rsidR="0076035B">
        <w:rPr>
          <w:i/>
        </w:rPr>
        <w:t xml:space="preserve">s acteurs de la microtechnique et les synergies entre les </w:t>
      </w:r>
      <w:r w:rsidRPr="0027032E">
        <w:rPr>
          <w:i/>
        </w:rPr>
        <w:t>domaine</w:t>
      </w:r>
      <w:r w:rsidR="0076035B">
        <w:rPr>
          <w:i/>
        </w:rPr>
        <w:t>s</w:t>
      </w:r>
      <w:r w:rsidRPr="0027032E">
        <w:rPr>
          <w:i/>
        </w:rPr>
        <w:t xml:space="preserve"> » </w:t>
      </w:r>
      <w:r>
        <w:t>expliquent Laurence Gygax et Pierre-Yves Kohler.</w:t>
      </w:r>
    </w:p>
    <w:sectPr w:rsidR="0027032E" w:rsidRPr="00EF631B" w:rsidSect="00E73C8A">
      <w:headerReference w:type="first" r:id="rId10"/>
      <w:pgSz w:w="11906" w:h="16838"/>
      <w:pgMar w:top="283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1B555" w14:textId="77777777" w:rsidR="00FB1960" w:rsidRDefault="00FB1960" w:rsidP="00E73C8A">
      <w:pPr>
        <w:spacing w:after="0" w:line="240" w:lineRule="auto"/>
      </w:pPr>
      <w:r>
        <w:separator/>
      </w:r>
    </w:p>
  </w:endnote>
  <w:endnote w:type="continuationSeparator" w:id="0">
    <w:p w14:paraId="6D4FB2E5" w14:textId="77777777" w:rsidR="00FB1960" w:rsidRDefault="00FB1960" w:rsidP="00E7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C560E" w14:textId="77777777" w:rsidR="00FB1960" w:rsidRDefault="00FB1960" w:rsidP="00E73C8A">
      <w:pPr>
        <w:spacing w:after="0" w:line="240" w:lineRule="auto"/>
      </w:pPr>
      <w:r>
        <w:separator/>
      </w:r>
    </w:p>
  </w:footnote>
  <w:footnote w:type="continuationSeparator" w:id="0">
    <w:p w14:paraId="60B6463B" w14:textId="77777777" w:rsidR="00FB1960" w:rsidRDefault="00FB1960" w:rsidP="00E73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06FBF" w14:textId="630733D9" w:rsidR="00E73C8A" w:rsidRDefault="00C75B01">
    <w:pPr>
      <w:pStyle w:val="En-tte"/>
    </w:pPr>
    <w:r>
      <w:rPr>
        <w:noProof/>
        <w:lang w:eastAsia="fr-CH"/>
      </w:rPr>
      <w:drawing>
        <wp:anchor distT="0" distB="0" distL="114300" distR="114300" simplePos="0" relativeHeight="251659264" behindDoc="1" locked="0" layoutInCell="1" allowOverlap="1" wp14:anchorId="265D03F2" wp14:editId="16296E81">
          <wp:simplePos x="0" y="0"/>
          <wp:positionH relativeFrom="page">
            <wp:posOffset>-33020</wp:posOffset>
          </wp:positionH>
          <wp:positionV relativeFrom="page">
            <wp:posOffset>-17145</wp:posOffset>
          </wp:positionV>
          <wp:extent cx="7634456" cy="10799061"/>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6" cy="1079906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04102"/>
    <w:multiLevelType w:val="hybridMultilevel"/>
    <w:tmpl w:val="5D420E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F4"/>
    <w:rsid w:val="000D2753"/>
    <w:rsid w:val="00100B89"/>
    <w:rsid w:val="0011762B"/>
    <w:rsid w:val="001327E5"/>
    <w:rsid w:val="00166FE0"/>
    <w:rsid w:val="00191B57"/>
    <w:rsid w:val="001A6E3D"/>
    <w:rsid w:val="001B5DC3"/>
    <w:rsid w:val="002340B1"/>
    <w:rsid w:val="002529C9"/>
    <w:rsid w:val="0027032E"/>
    <w:rsid w:val="003274F0"/>
    <w:rsid w:val="003310FF"/>
    <w:rsid w:val="00354F73"/>
    <w:rsid w:val="003614C8"/>
    <w:rsid w:val="00363EBF"/>
    <w:rsid w:val="0036723E"/>
    <w:rsid w:val="003C69D8"/>
    <w:rsid w:val="004123A9"/>
    <w:rsid w:val="00415F3D"/>
    <w:rsid w:val="00432121"/>
    <w:rsid w:val="004C210E"/>
    <w:rsid w:val="004C3892"/>
    <w:rsid w:val="004D1771"/>
    <w:rsid w:val="004D63B5"/>
    <w:rsid w:val="004E53A8"/>
    <w:rsid w:val="0051278A"/>
    <w:rsid w:val="00561530"/>
    <w:rsid w:val="00566E9F"/>
    <w:rsid w:val="00583320"/>
    <w:rsid w:val="00584F68"/>
    <w:rsid w:val="00593FF9"/>
    <w:rsid w:val="005C3880"/>
    <w:rsid w:val="005C5EC6"/>
    <w:rsid w:val="005F1245"/>
    <w:rsid w:val="006531F8"/>
    <w:rsid w:val="0068439E"/>
    <w:rsid w:val="006F7BA5"/>
    <w:rsid w:val="00725323"/>
    <w:rsid w:val="00727B89"/>
    <w:rsid w:val="007407B4"/>
    <w:rsid w:val="0076035B"/>
    <w:rsid w:val="007A4BEB"/>
    <w:rsid w:val="007B4CB7"/>
    <w:rsid w:val="007C640C"/>
    <w:rsid w:val="007D0882"/>
    <w:rsid w:val="007E3648"/>
    <w:rsid w:val="008553BB"/>
    <w:rsid w:val="00870542"/>
    <w:rsid w:val="008C07E6"/>
    <w:rsid w:val="00935CA7"/>
    <w:rsid w:val="00951630"/>
    <w:rsid w:val="00A26656"/>
    <w:rsid w:val="00A563CB"/>
    <w:rsid w:val="00AA2C8B"/>
    <w:rsid w:val="00AB72BC"/>
    <w:rsid w:val="00B210CB"/>
    <w:rsid w:val="00B64E18"/>
    <w:rsid w:val="00B71371"/>
    <w:rsid w:val="00B870A8"/>
    <w:rsid w:val="00BB74FE"/>
    <w:rsid w:val="00BC27BA"/>
    <w:rsid w:val="00BE13A7"/>
    <w:rsid w:val="00C61E5C"/>
    <w:rsid w:val="00C66658"/>
    <w:rsid w:val="00C75B01"/>
    <w:rsid w:val="00CA5BF0"/>
    <w:rsid w:val="00CC14A6"/>
    <w:rsid w:val="00CC5D99"/>
    <w:rsid w:val="00D04413"/>
    <w:rsid w:val="00D578F4"/>
    <w:rsid w:val="00DE69F1"/>
    <w:rsid w:val="00E45706"/>
    <w:rsid w:val="00E73C8A"/>
    <w:rsid w:val="00E7582A"/>
    <w:rsid w:val="00EF631B"/>
    <w:rsid w:val="00F3592D"/>
    <w:rsid w:val="00FA2C8E"/>
    <w:rsid w:val="00FB1960"/>
    <w:rsid w:val="00FF2EE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E599"/>
  <w15:docId w15:val="{22A0A888-855F-49F6-9967-BC903DED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63EBF"/>
    <w:rPr>
      <w:color w:val="0563C1" w:themeColor="hyperlink"/>
      <w:u w:val="single"/>
    </w:rPr>
  </w:style>
  <w:style w:type="paragraph" w:styleId="Paragraphedeliste">
    <w:name w:val="List Paragraph"/>
    <w:basedOn w:val="Normal"/>
    <w:uiPriority w:val="34"/>
    <w:qFormat/>
    <w:rsid w:val="00727B89"/>
    <w:pPr>
      <w:spacing w:after="200" w:line="276" w:lineRule="auto"/>
      <w:ind w:left="720"/>
      <w:contextualSpacing/>
    </w:pPr>
    <w:rPr>
      <w:rFonts w:eastAsiaTheme="minorEastAsia"/>
      <w:lang w:eastAsia="zh-CN"/>
    </w:rPr>
  </w:style>
  <w:style w:type="character" w:styleId="lev">
    <w:name w:val="Strong"/>
    <w:basedOn w:val="Policepardfaut"/>
    <w:uiPriority w:val="22"/>
    <w:qFormat/>
    <w:rsid w:val="00354F73"/>
    <w:rPr>
      <w:b/>
      <w:bCs/>
    </w:rPr>
  </w:style>
  <w:style w:type="paragraph" w:styleId="Textedebulles">
    <w:name w:val="Balloon Text"/>
    <w:basedOn w:val="Normal"/>
    <w:link w:val="TextedebullesCar"/>
    <w:uiPriority w:val="99"/>
    <w:semiHidden/>
    <w:unhideWhenUsed/>
    <w:rsid w:val="00354F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4F73"/>
    <w:rPr>
      <w:rFonts w:ascii="Tahoma" w:hAnsi="Tahoma" w:cs="Tahoma"/>
      <w:sz w:val="16"/>
      <w:szCs w:val="16"/>
    </w:rPr>
  </w:style>
  <w:style w:type="paragraph" w:styleId="En-tte">
    <w:name w:val="header"/>
    <w:basedOn w:val="Normal"/>
    <w:link w:val="En-tteCar"/>
    <w:uiPriority w:val="99"/>
    <w:unhideWhenUsed/>
    <w:rsid w:val="00E73C8A"/>
    <w:pPr>
      <w:tabs>
        <w:tab w:val="center" w:pos="4536"/>
        <w:tab w:val="right" w:pos="9072"/>
      </w:tabs>
      <w:spacing w:after="0" w:line="240" w:lineRule="auto"/>
    </w:pPr>
  </w:style>
  <w:style w:type="character" w:customStyle="1" w:styleId="En-tteCar">
    <w:name w:val="En-tête Car"/>
    <w:basedOn w:val="Policepardfaut"/>
    <w:link w:val="En-tte"/>
    <w:uiPriority w:val="99"/>
    <w:rsid w:val="00E73C8A"/>
  </w:style>
  <w:style w:type="paragraph" w:styleId="Pieddepage">
    <w:name w:val="footer"/>
    <w:basedOn w:val="Normal"/>
    <w:link w:val="PieddepageCar"/>
    <w:uiPriority w:val="99"/>
    <w:unhideWhenUsed/>
    <w:rsid w:val="00E73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3C8A"/>
  </w:style>
  <w:style w:type="paragraph" w:customStyle="1" w:styleId="Default">
    <w:name w:val="Default"/>
    <w:rsid w:val="00561530"/>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aj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8678-A981-47EE-892E-C0B16A57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1224</Words>
  <Characters>6736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FAJI SA</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 Kohler - FAJI</dc:creator>
  <cp:lastModifiedBy>Pierre-Yves Kohler - FAJI</cp:lastModifiedBy>
  <cp:revision>16</cp:revision>
  <cp:lastPrinted>2015-09-09T07:31:00Z</cp:lastPrinted>
  <dcterms:created xsi:type="dcterms:W3CDTF">2015-09-07T18:48:00Z</dcterms:created>
  <dcterms:modified xsi:type="dcterms:W3CDTF">2015-09-14T04:43:00Z</dcterms:modified>
</cp:coreProperties>
</file>