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20A9" w14:textId="77777777" w:rsidR="00B60AAD" w:rsidRDefault="00B60AAD" w:rsidP="0062774B">
      <w:pPr>
        <w:spacing w:after="0"/>
        <w:jc w:val="both"/>
        <w:rPr>
          <w:b/>
          <w:bCs/>
          <w:color w:val="0070C0"/>
          <w:sz w:val="28"/>
          <w:szCs w:val="28"/>
        </w:rPr>
      </w:pPr>
    </w:p>
    <w:p w14:paraId="61DB9890" w14:textId="77777777" w:rsidR="00B60AAD" w:rsidRDefault="00B60AAD" w:rsidP="0062774B">
      <w:pPr>
        <w:spacing w:after="0"/>
        <w:jc w:val="both"/>
        <w:rPr>
          <w:b/>
          <w:bCs/>
          <w:color w:val="0070C0"/>
          <w:sz w:val="28"/>
          <w:szCs w:val="28"/>
        </w:rPr>
      </w:pPr>
    </w:p>
    <w:p w14:paraId="7478DF10" w14:textId="77777777" w:rsidR="00B60AAD" w:rsidRDefault="00B60AAD" w:rsidP="0062774B">
      <w:pPr>
        <w:spacing w:after="0"/>
        <w:jc w:val="both"/>
        <w:rPr>
          <w:b/>
          <w:bCs/>
          <w:color w:val="0070C0"/>
          <w:sz w:val="28"/>
          <w:szCs w:val="28"/>
        </w:rPr>
      </w:pPr>
    </w:p>
    <w:p w14:paraId="5775EBDF" w14:textId="77777777" w:rsidR="00C15B28" w:rsidRDefault="00C15B28" w:rsidP="00C15B28">
      <w:pPr>
        <w:tabs>
          <w:tab w:val="right" w:pos="9072"/>
        </w:tabs>
        <w:spacing w:after="0"/>
        <w:jc w:val="both"/>
      </w:pPr>
      <w:r w:rsidRPr="00DB5A28">
        <w:t>Article SIAMS</w:t>
      </w:r>
      <w:r>
        <w:t xml:space="preserve"> 2020 </w:t>
      </w:r>
      <w:r>
        <w:tab/>
        <w:t>En mars 2020</w:t>
      </w:r>
    </w:p>
    <w:p w14:paraId="48597B60" w14:textId="77777777" w:rsidR="00B60AAD" w:rsidRDefault="00B60AAD" w:rsidP="0062774B">
      <w:pPr>
        <w:spacing w:after="0"/>
        <w:jc w:val="both"/>
        <w:rPr>
          <w:b/>
          <w:bCs/>
          <w:color w:val="0070C0"/>
          <w:sz w:val="28"/>
          <w:szCs w:val="28"/>
        </w:rPr>
      </w:pPr>
      <w:bookmarkStart w:id="0" w:name="_GoBack"/>
      <w:bookmarkEnd w:id="0"/>
    </w:p>
    <w:p w14:paraId="3CA7CF7D" w14:textId="5C12627F" w:rsidR="0062774B" w:rsidRPr="00EE41FB" w:rsidRDefault="0062774B" w:rsidP="0062774B">
      <w:pPr>
        <w:spacing w:after="0"/>
        <w:jc w:val="both"/>
        <w:rPr>
          <w:b/>
          <w:bCs/>
          <w:color w:val="0070C0"/>
          <w:sz w:val="28"/>
          <w:szCs w:val="28"/>
        </w:rPr>
      </w:pPr>
      <w:r w:rsidRPr="00EE41FB">
        <w:rPr>
          <w:b/>
          <w:bCs/>
          <w:color w:val="0070C0"/>
          <w:sz w:val="28"/>
          <w:szCs w:val="28"/>
        </w:rPr>
        <w:t>SIAMS </w:t>
      </w:r>
      <w:r w:rsidR="00C6522A">
        <w:rPr>
          <w:b/>
          <w:bCs/>
          <w:color w:val="0070C0"/>
          <w:sz w:val="28"/>
          <w:szCs w:val="28"/>
        </w:rPr>
        <w:t>« virtuel » : des infos, des offres d’emploi et bien plus…</w:t>
      </w:r>
    </w:p>
    <w:p w14:paraId="0CCFB90B" w14:textId="77777777" w:rsidR="0062774B" w:rsidRDefault="0062774B" w:rsidP="0062774B">
      <w:pPr>
        <w:shd w:val="clear" w:color="auto" w:fill="FFFFFF"/>
        <w:spacing w:after="0" w:line="240" w:lineRule="auto"/>
        <w:jc w:val="both"/>
        <w:outlineLvl w:val="0"/>
        <w:rPr>
          <w:rFonts w:eastAsia="Times New Roman" w:cstheme="minorHAnsi"/>
          <w:color w:val="009687"/>
          <w:kern w:val="36"/>
          <w:sz w:val="24"/>
          <w:szCs w:val="24"/>
          <w:lang w:eastAsia="fr-CH"/>
        </w:rPr>
      </w:pPr>
      <w:r w:rsidRPr="00EE41FB">
        <w:rPr>
          <w:i/>
          <w:iCs/>
        </w:rPr>
        <w:t>Le coronavirus n’en finit pas d’impacter négativement l’économie et la manière même dont on</w:t>
      </w:r>
      <w:r w:rsidR="006C3712">
        <w:rPr>
          <w:i/>
          <w:iCs/>
        </w:rPr>
        <w:t xml:space="preserve"> vit et </w:t>
      </w:r>
      <w:r w:rsidRPr="00EE41FB">
        <w:rPr>
          <w:i/>
          <w:iCs/>
        </w:rPr>
        <w:t>fait des affaires. Comme beaucoup d’autres salons, le SIAMS a dû planifier des dates plus tard dans l’année avec l’espoir que du 10 au 13 novembre, la tempête sanitaire soit passée.</w:t>
      </w:r>
    </w:p>
    <w:p w14:paraId="17FA8B2E" w14:textId="77777777" w:rsidR="0062774B" w:rsidRDefault="0062774B" w:rsidP="0062774B">
      <w:pPr>
        <w:shd w:val="clear" w:color="auto" w:fill="FFFFFF"/>
        <w:spacing w:after="0" w:line="240" w:lineRule="auto"/>
        <w:outlineLvl w:val="0"/>
        <w:rPr>
          <w:rFonts w:eastAsia="Times New Roman" w:cstheme="minorHAnsi"/>
          <w:color w:val="009687"/>
          <w:kern w:val="36"/>
          <w:sz w:val="24"/>
          <w:szCs w:val="24"/>
          <w:lang w:eastAsia="fr-CH"/>
        </w:rPr>
      </w:pPr>
    </w:p>
    <w:p w14:paraId="01BA0F53" w14:textId="77777777" w:rsidR="0062774B" w:rsidRPr="00EE41FB" w:rsidRDefault="0062774B" w:rsidP="0062774B">
      <w:pPr>
        <w:spacing w:after="0"/>
        <w:jc w:val="both"/>
        <w:rPr>
          <w:b/>
          <w:bCs/>
        </w:rPr>
      </w:pPr>
      <w:r w:rsidRPr="00EE41FB">
        <w:rPr>
          <w:b/>
          <w:bCs/>
        </w:rPr>
        <w:t>Au cœur d’un terroir riche et unique</w:t>
      </w:r>
    </w:p>
    <w:p w14:paraId="59EA8BB0" w14:textId="77777777" w:rsidR="0062774B" w:rsidRPr="00EE41FB" w:rsidRDefault="0062774B" w:rsidP="0062774B">
      <w:pPr>
        <w:spacing w:after="0"/>
        <w:jc w:val="both"/>
      </w:pPr>
      <w:r>
        <w:t>À</w:t>
      </w:r>
      <w:r w:rsidRPr="00EE41FB">
        <w:t xml:space="preserve"> l’origine, le SIAMS est né pour permettre aux acteurs de l’Arc jurassien de mieux se connaître et de « faire des affaires ensemble dans une atmosphère sympathique ». Si cette spécificité est restée, la manifestation s’est aussi très largement ouverte au monde, mais tout en gardant à l’idée de permettre aux entreprises de se présenter de manière simple et efficace. De nombreuses petites entreprises n’exposent qu’au SIAMS tous les deux ans et il n’est pas toujours simple pour les responsables de traiter de ces aspects marketing. Le SIAMS a été pensé pour eux. </w:t>
      </w:r>
    </w:p>
    <w:p w14:paraId="15FDC30C" w14:textId="77777777" w:rsidR="0062774B" w:rsidRPr="00EE41FB" w:rsidRDefault="0062774B" w:rsidP="0062774B">
      <w:pPr>
        <w:spacing w:after="0"/>
        <w:jc w:val="both"/>
      </w:pPr>
    </w:p>
    <w:p w14:paraId="43306140" w14:textId="77777777" w:rsidR="0062774B" w:rsidRDefault="0062774B" w:rsidP="0062774B">
      <w:pPr>
        <w:spacing w:after="0"/>
        <w:jc w:val="both"/>
      </w:pPr>
      <w:r w:rsidRPr="00EE41FB">
        <w:t xml:space="preserve">Loin de la surenchère marketing, le SIAMS permet à tous ses exposants de se présenter au mieux et simplement. C’est la garantie d’un salon qui offre une large place au contact et à la rencontre dans une atmosphère conviviale et directe … que ça soit en avril ou en novembre. </w:t>
      </w:r>
      <w:r w:rsidR="00C6522A">
        <w:t xml:space="preserve">Laurence Roy, responsable clientèle explique : </w:t>
      </w:r>
      <w:r w:rsidR="00C6522A" w:rsidRPr="00305D38">
        <w:rPr>
          <w:i/>
          <w:iCs/>
        </w:rPr>
        <w:t>« Même en cette période de quarantaine, FAJI continue sa mission qui est d’offrir des occasions de rencontres</w:t>
      </w:r>
      <w:r w:rsidR="00305D38" w:rsidRPr="00305D38">
        <w:rPr>
          <w:i/>
          <w:iCs/>
        </w:rPr>
        <w:t xml:space="preserve"> (réelles et virtuelles)</w:t>
      </w:r>
      <w:r w:rsidR="00C6522A" w:rsidRPr="00305D38">
        <w:rPr>
          <w:i/>
          <w:iCs/>
        </w:rPr>
        <w:t xml:space="preserve"> aux entreprises de l’Arc jurassien des microtechniques avec leurs clients</w:t>
      </w:r>
      <w:r w:rsidR="006C3712">
        <w:rPr>
          <w:i/>
          <w:iCs/>
        </w:rPr>
        <w:t xml:space="preserve"> et clients potentiels</w:t>
      </w:r>
      <w:r w:rsidR="00305D38" w:rsidRPr="00305D38">
        <w:rPr>
          <w:i/>
          <w:iCs/>
        </w:rPr>
        <w:t> »</w:t>
      </w:r>
      <w:r w:rsidR="00C6522A" w:rsidRPr="00305D38">
        <w:rPr>
          <w:i/>
          <w:iCs/>
        </w:rPr>
        <w:t>.</w:t>
      </w:r>
      <w:r w:rsidR="00305D38">
        <w:t xml:space="preserve"> </w:t>
      </w:r>
      <w:r w:rsidR="00C6522A">
        <w:t xml:space="preserve"> </w:t>
      </w:r>
    </w:p>
    <w:p w14:paraId="320FAF70" w14:textId="77777777" w:rsidR="0062774B" w:rsidRDefault="0062774B" w:rsidP="0062774B">
      <w:pPr>
        <w:spacing w:after="0"/>
        <w:jc w:val="both"/>
      </w:pPr>
    </w:p>
    <w:p w14:paraId="1ECA37B4" w14:textId="77777777" w:rsidR="0062774B" w:rsidRPr="0062774B" w:rsidRDefault="0062774B" w:rsidP="0062774B">
      <w:pPr>
        <w:spacing w:after="0"/>
        <w:jc w:val="both"/>
        <w:rPr>
          <w:b/>
          <w:bCs/>
        </w:rPr>
      </w:pPr>
      <w:r w:rsidRPr="0062774B">
        <w:rPr>
          <w:b/>
          <w:bCs/>
        </w:rPr>
        <w:t>C’est compliqué (impossible) de se rencontrer</w:t>
      </w:r>
    </w:p>
    <w:p w14:paraId="4EC7A9F7" w14:textId="77777777" w:rsidR="0062774B" w:rsidRPr="00EE41FB" w:rsidRDefault="0062774B" w:rsidP="0062774B">
      <w:pPr>
        <w:spacing w:after="0"/>
        <w:jc w:val="both"/>
      </w:pPr>
      <w:r>
        <w:t xml:space="preserve">La situation actuelle est </w:t>
      </w:r>
      <w:r w:rsidR="00C6522A">
        <w:t>négative</w:t>
      </w:r>
      <w:r>
        <w:t xml:space="preserve"> pour tout le monde et les rencontres physiques presque interdites et c’est préférable dans ce contexte. Toute l’économie sera impactée négativement</w:t>
      </w:r>
      <w:r w:rsidR="00C6522A">
        <w:t xml:space="preserve">. Pierre-Yves Kohler le directeur précise. </w:t>
      </w:r>
      <w:r w:rsidR="00C6522A" w:rsidRPr="00C6522A">
        <w:rPr>
          <w:i/>
          <w:iCs/>
        </w:rPr>
        <w:t>« </w:t>
      </w:r>
      <w:r w:rsidR="00305D38">
        <w:rPr>
          <w:i/>
          <w:iCs/>
        </w:rPr>
        <w:t>L</w:t>
      </w:r>
      <w:r w:rsidR="00C6522A" w:rsidRPr="00C6522A">
        <w:rPr>
          <w:i/>
          <w:iCs/>
        </w:rPr>
        <w:t>e</w:t>
      </w:r>
      <w:r w:rsidRPr="00C6522A">
        <w:rPr>
          <w:i/>
          <w:iCs/>
        </w:rPr>
        <w:t>s entreprises, produits, solutions et services</w:t>
      </w:r>
      <w:r w:rsidR="00C6522A" w:rsidRPr="00C6522A">
        <w:rPr>
          <w:i/>
          <w:iCs/>
        </w:rPr>
        <w:t xml:space="preserve"> de nos exposants</w:t>
      </w:r>
      <w:r w:rsidRPr="00C6522A">
        <w:rPr>
          <w:i/>
          <w:iCs/>
        </w:rPr>
        <w:t xml:space="preserve"> continuent de répondre aux besoins de </w:t>
      </w:r>
      <w:r w:rsidR="00C6522A" w:rsidRPr="00C6522A">
        <w:rPr>
          <w:i/>
          <w:iCs/>
        </w:rPr>
        <w:t>leurs</w:t>
      </w:r>
      <w:r w:rsidRPr="00C6522A">
        <w:rPr>
          <w:i/>
          <w:iCs/>
        </w:rPr>
        <w:t xml:space="preserve"> clients et futurs clients, aujourd’hui et demain. Et ces derniers doivent continuer de les découvrir et d’en apprendre un peu plus… et</w:t>
      </w:r>
      <w:r w:rsidR="006C3712">
        <w:rPr>
          <w:i/>
          <w:iCs/>
        </w:rPr>
        <w:t xml:space="preserve"> en cette période,</w:t>
      </w:r>
      <w:r w:rsidRPr="00C6522A">
        <w:rPr>
          <w:i/>
          <w:iCs/>
        </w:rPr>
        <w:t xml:space="preserve"> ils ont peut-être même un peu plus de temps à disposition</w:t>
      </w:r>
      <w:r w:rsidR="00305D38">
        <w:rPr>
          <w:i/>
          <w:iCs/>
        </w:rPr>
        <w:t>. C’est le moment idéal pour utiliser le portail d’informations microtechniques de SIAMS</w:t>
      </w:r>
      <w:r w:rsidR="00C6522A" w:rsidRPr="00C6522A">
        <w:rPr>
          <w:i/>
          <w:iCs/>
        </w:rPr>
        <w:t> »</w:t>
      </w:r>
      <w:r w:rsidRPr="00C6522A">
        <w:rPr>
          <w:i/>
          <w:iCs/>
        </w:rPr>
        <w:t>.</w:t>
      </w:r>
      <w:r w:rsidR="00C6522A">
        <w:rPr>
          <w:i/>
          <w:iCs/>
        </w:rPr>
        <w:t xml:space="preserve"> </w:t>
      </w:r>
      <w:r w:rsidR="00305D38" w:rsidRPr="00305D38">
        <w:t>Tous les exposants de SIAMS</w:t>
      </w:r>
      <w:r w:rsidR="00305D38">
        <w:t xml:space="preserve"> peuvent publier gratuitement autant de nouvelles</w:t>
      </w:r>
      <w:r w:rsidR="006C3712">
        <w:t xml:space="preserve"> et offres d’emploi</w:t>
      </w:r>
      <w:r w:rsidR="00305D38">
        <w:t xml:space="preserve"> qu’ils le souhaitent et les visiteurs peuvent réagir directement sur le portail </w:t>
      </w:r>
      <w:hyperlink r:id="rId9" w:history="1">
        <w:r w:rsidR="00305D38" w:rsidRPr="007F4BA4">
          <w:rPr>
            <w:rStyle w:val="Lienhypertexte"/>
          </w:rPr>
          <w:t>www.siams.ch</w:t>
        </w:r>
      </w:hyperlink>
      <w:r w:rsidR="00305D38">
        <w:t xml:space="preserve"> </w:t>
      </w:r>
      <w:r w:rsidR="006C3712">
        <w:t xml:space="preserve">qui </w:t>
      </w:r>
      <w:r w:rsidR="00305D38">
        <w:t>est</w:t>
      </w:r>
      <w:r w:rsidR="006C3712">
        <w:t>, de fait,</w:t>
      </w:r>
      <w:r w:rsidR="00305D38">
        <w:t xml:space="preserve"> une sorte de réseau social microtechnique.</w:t>
      </w:r>
    </w:p>
    <w:p w14:paraId="5CD03DB3" w14:textId="77777777" w:rsidR="0062774B" w:rsidRPr="00EE41FB" w:rsidRDefault="0062774B" w:rsidP="0062774B">
      <w:pPr>
        <w:spacing w:after="0"/>
        <w:jc w:val="both"/>
        <w:rPr>
          <w:b/>
          <w:bCs/>
        </w:rPr>
      </w:pPr>
    </w:p>
    <w:p w14:paraId="3BDBD51E" w14:textId="77777777" w:rsidR="006C3712" w:rsidRPr="00305D38" w:rsidRDefault="006C3712" w:rsidP="006C3712">
      <w:pPr>
        <w:spacing w:after="0"/>
        <w:jc w:val="both"/>
        <w:rPr>
          <w:b/>
          <w:bCs/>
        </w:rPr>
      </w:pPr>
      <w:r w:rsidRPr="00305D38">
        <w:rPr>
          <w:b/>
          <w:bCs/>
        </w:rPr>
        <w:t xml:space="preserve">La vie est ralentie ? </w:t>
      </w:r>
      <w:r>
        <w:rPr>
          <w:b/>
          <w:bCs/>
        </w:rPr>
        <w:t>O</w:t>
      </w:r>
      <w:r w:rsidRPr="00305D38">
        <w:rPr>
          <w:b/>
          <w:bCs/>
        </w:rPr>
        <w:t>ui et elle continu</w:t>
      </w:r>
      <w:r>
        <w:rPr>
          <w:b/>
          <w:bCs/>
        </w:rPr>
        <w:t>e</w:t>
      </w:r>
    </w:p>
    <w:p w14:paraId="7B8BB89C" w14:textId="77777777" w:rsidR="006C3712" w:rsidRDefault="006C3712" w:rsidP="006C3712">
      <w:pPr>
        <w:spacing w:after="0"/>
        <w:jc w:val="both"/>
      </w:pPr>
      <w:r>
        <w:t>Les entreprises de l’Arc jurassien des microtechniques et les exposants de SIAMS ont bien d’autres préoccupations immédiates que de communiquer</w:t>
      </w:r>
      <w:r w:rsidR="00556755">
        <w:t>. N</w:t>
      </w:r>
      <w:r>
        <w:t xml:space="preserve">éanmoins </w:t>
      </w:r>
      <w:r w:rsidR="00556755">
        <w:t xml:space="preserve">c’est grâce aux affaires qu’ils seront capables de faire dans les prochains mois qu’ils pourront surmonter cette crise. C’est également grâce aux apprentis et employés qualifiés qu’ils engageront que leur activité pourra continuer. Le directeur explique : </w:t>
      </w:r>
      <w:r w:rsidR="00556755" w:rsidRPr="009C7792">
        <w:rPr>
          <w:i/>
          <w:iCs/>
        </w:rPr>
        <w:t xml:space="preserve">« Le portail d’informations microtechniques de SIAMS est un outil gratuit mis à disposition de nos exposants, il offre une porte d’entrée simplifiée au monde de la microtechnique. Il ne remplace évidemment pas une manifestation réelle, mais </w:t>
      </w:r>
      <w:r w:rsidR="009C7792" w:rsidRPr="009C7792">
        <w:rPr>
          <w:i/>
          <w:iCs/>
        </w:rPr>
        <w:t>il permet de communiquer et de s’informer de manière ciblée</w:t>
      </w:r>
      <w:r w:rsidR="009A2226">
        <w:rPr>
          <w:i/>
          <w:iCs/>
        </w:rPr>
        <w:t> »</w:t>
      </w:r>
      <w:r w:rsidR="009C7792" w:rsidRPr="009C7792">
        <w:rPr>
          <w:i/>
          <w:iCs/>
        </w:rPr>
        <w:t xml:space="preserve">. </w:t>
      </w:r>
      <w:r w:rsidR="009C7792">
        <w:t>C’est déjà ça.</w:t>
      </w:r>
    </w:p>
    <w:p w14:paraId="3A363B46" w14:textId="77777777" w:rsidR="006C3712" w:rsidRDefault="006C3712" w:rsidP="006C3712">
      <w:pPr>
        <w:spacing w:after="0"/>
        <w:jc w:val="both"/>
      </w:pPr>
    </w:p>
    <w:p w14:paraId="23F1270A" w14:textId="77777777" w:rsidR="00B60AAD" w:rsidRDefault="00B60AAD">
      <w:pPr>
        <w:rPr>
          <w:b/>
          <w:bCs/>
        </w:rPr>
      </w:pPr>
      <w:r>
        <w:rPr>
          <w:b/>
          <w:bCs/>
        </w:rPr>
        <w:br w:type="page"/>
      </w:r>
    </w:p>
    <w:p w14:paraId="697D60D8" w14:textId="77777777" w:rsidR="00B60AAD" w:rsidRDefault="00B60AAD" w:rsidP="0062774B">
      <w:pPr>
        <w:spacing w:after="0"/>
        <w:jc w:val="both"/>
        <w:rPr>
          <w:b/>
          <w:bCs/>
        </w:rPr>
      </w:pPr>
    </w:p>
    <w:p w14:paraId="398A224C" w14:textId="77777777" w:rsidR="00B60AAD" w:rsidRDefault="00B60AAD" w:rsidP="0062774B">
      <w:pPr>
        <w:spacing w:after="0"/>
        <w:jc w:val="both"/>
        <w:rPr>
          <w:b/>
          <w:bCs/>
        </w:rPr>
      </w:pPr>
    </w:p>
    <w:p w14:paraId="0F3BCE79" w14:textId="77777777" w:rsidR="00B60AAD" w:rsidRDefault="00B60AAD" w:rsidP="0062774B">
      <w:pPr>
        <w:spacing w:after="0"/>
        <w:jc w:val="both"/>
        <w:rPr>
          <w:b/>
          <w:bCs/>
        </w:rPr>
      </w:pPr>
    </w:p>
    <w:p w14:paraId="5B41043C" w14:textId="77777777" w:rsidR="00B60AAD" w:rsidRDefault="00B60AAD" w:rsidP="0062774B">
      <w:pPr>
        <w:spacing w:after="0"/>
        <w:jc w:val="both"/>
        <w:rPr>
          <w:b/>
          <w:bCs/>
        </w:rPr>
      </w:pPr>
    </w:p>
    <w:p w14:paraId="4D8CB6FC" w14:textId="046CC151" w:rsidR="0062774B" w:rsidRPr="00EE41FB" w:rsidRDefault="0062774B" w:rsidP="0062774B">
      <w:pPr>
        <w:spacing w:after="0"/>
        <w:jc w:val="both"/>
        <w:rPr>
          <w:b/>
          <w:bCs/>
        </w:rPr>
      </w:pPr>
      <w:r w:rsidRPr="00EE41FB">
        <w:rPr>
          <w:b/>
          <w:bCs/>
        </w:rPr>
        <w:t xml:space="preserve">Et en attendant ? Le portail d’informations microtechniques </w:t>
      </w:r>
    </w:p>
    <w:p w14:paraId="2A54B11F" w14:textId="77777777" w:rsidR="009C7792" w:rsidRDefault="0062774B" w:rsidP="009C7792">
      <w:pPr>
        <w:spacing w:after="0"/>
        <w:jc w:val="both"/>
      </w:pPr>
      <w:r w:rsidRPr="00EE41FB">
        <w:t>Si le portail d’informations microtechniques n’est pas encore un</w:t>
      </w:r>
      <w:r w:rsidR="00305D38">
        <w:t xml:space="preserve"> vrai</w:t>
      </w:r>
      <w:r w:rsidRPr="00EE41FB">
        <w:t xml:space="preserve"> SIAMS virtuel</w:t>
      </w:r>
      <w:r w:rsidR="00305D38">
        <w:t xml:space="preserve"> interactif complet</w:t>
      </w:r>
      <w:r w:rsidRPr="00EE41FB">
        <w:t xml:space="preserve">, il permet </w:t>
      </w:r>
      <w:r w:rsidR="00305D38">
        <w:t xml:space="preserve">déjà </w:t>
      </w:r>
      <w:r w:rsidRPr="00EE41FB">
        <w:t>aux exposants de publier eux-mêmes des informations et nouveautés relatives à leurs produits</w:t>
      </w:r>
      <w:r w:rsidR="00305D38">
        <w:t xml:space="preserve">, services </w:t>
      </w:r>
      <w:r w:rsidRPr="00EE41FB">
        <w:t>et entreprise. Avec plus de 3</w:t>
      </w:r>
      <w:r w:rsidR="00305D38">
        <w:t>’</w:t>
      </w:r>
      <w:r w:rsidRPr="00EE41FB">
        <w:t>000 nouvelles publiées et plus de 50 offres d’emplois dans le domaine microtechnique, il regroupe un grand nombre d’informations</w:t>
      </w:r>
      <w:r w:rsidR="009A2226">
        <w:t xml:space="preserve">. </w:t>
      </w:r>
      <w:r w:rsidR="009A2226">
        <w:rPr>
          <w:i/>
          <w:iCs/>
        </w:rPr>
        <w:t>« </w:t>
      </w:r>
      <w:r w:rsidRPr="00EE41FB">
        <w:rPr>
          <w:i/>
          <w:iCs/>
        </w:rPr>
        <w:t xml:space="preserve">Si les gens ne peuvent provisoirement plus se rencontrer, nous offrons à nos exposants une plateforme de communication en ligne garantie sans covid-19 » </w:t>
      </w:r>
      <w:r w:rsidRPr="00EE41FB">
        <w:t xml:space="preserve">nous dit Laurence Roy. Avec </w:t>
      </w:r>
      <w:r w:rsidR="00305D38">
        <w:t>près</w:t>
      </w:r>
      <w:r w:rsidRPr="00EE41FB">
        <w:t xml:space="preserve"> de </w:t>
      </w:r>
      <w:r w:rsidR="00305D38">
        <w:t>4’0</w:t>
      </w:r>
      <w:r w:rsidRPr="00EE41FB">
        <w:t xml:space="preserve">00 sessions très ciblées par mois </w:t>
      </w:r>
      <w:r w:rsidRPr="00EE41FB">
        <w:lastRenderedPageBreak/>
        <w:t>sur le site et 26'000 vues sur twitter, les statistiques démontrent que les visiteurs sont sensibles à cette offre de communication gratuite pour les exposants.</w:t>
      </w:r>
      <w:r w:rsidR="00305D38">
        <w:t xml:space="preserve"> </w:t>
      </w:r>
    </w:p>
    <w:p w14:paraId="0E1BC85C" w14:textId="77777777" w:rsidR="009A2226" w:rsidRDefault="009A2226" w:rsidP="009C7792">
      <w:pPr>
        <w:spacing w:after="0"/>
        <w:jc w:val="both"/>
      </w:pPr>
    </w:p>
    <w:p w14:paraId="5AE21995" w14:textId="77777777" w:rsidR="005F3EDC" w:rsidRDefault="009A2226" w:rsidP="00305D38">
      <w:pPr>
        <w:spacing w:after="0"/>
        <w:jc w:val="both"/>
      </w:pPr>
      <w:r>
        <w:t xml:space="preserve">Le directeur conclut : </w:t>
      </w:r>
      <w:r w:rsidRPr="005F3EDC">
        <w:rPr>
          <w:i/>
          <w:iCs/>
        </w:rPr>
        <w:t>« Nous sommes solidaires au sein de l’écosystème microtechnique et notre ambition avec le portail est simplement d’aider nos clients à être un peu plus visibles et présents. Si grâce à lui nous faisons circuler davantage l’information microtechnique, si nous aidons à la découverte de produits ou de services, si nous permettons à de petites entreprises</w:t>
      </w:r>
      <w:r w:rsidR="005F3EDC" w:rsidRPr="005F3EDC">
        <w:rPr>
          <w:i/>
          <w:iCs/>
        </w:rPr>
        <w:t xml:space="preserve"> de continuer à être visibles et bien entendu</w:t>
      </w:r>
      <w:r w:rsidRPr="005F3EDC">
        <w:rPr>
          <w:i/>
          <w:iCs/>
        </w:rPr>
        <w:t xml:space="preserve"> si des affaires sont initiées… alors avec le </w:t>
      </w:r>
      <w:r w:rsidR="005F3EDC" w:rsidRPr="005F3EDC">
        <w:rPr>
          <w:i/>
          <w:iCs/>
        </w:rPr>
        <w:t xml:space="preserve">portail d’infos de </w:t>
      </w:r>
      <w:r w:rsidRPr="005F3EDC">
        <w:rPr>
          <w:i/>
          <w:iCs/>
        </w:rPr>
        <w:t>SIAMS, FAJI aura rempli sa mission</w:t>
      </w:r>
      <w:r w:rsidR="005F3EDC" w:rsidRPr="005F3EDC">
        <w:rPr>
          <w:i/>
          <w:iCs/>
        </w:rPr>
        <w:t>, même en cette période de covid-19 ».</w:t>
      </w:r>
      <w:r w:rsidR="005F3EDC">
        <w:t xml:space="preserve"> </w:t>
      </w:r>
    </w:p>
    <w:p w14:paraId="2EFC50C2" w14:textId="77777777" w:rsidR="005F3EDC" w:rsidRDefault="005F3EDC" w:rsidP="00305D38">
      <w:pPr>
        <w:spacing w:after="0"/>
        <w:jc w:val="both"/>
      </w:pPr>
    </w:p>
    <w:p w14:paraId="20B2DDF9" w14:textId="77777777" w:rsidR="0062774B" w:rsidRPr="0062774B" w:rsidRDefault="0062774B" w:rsidP="00305D38">
      <w:pPr>
        <w:spacing w:after="0"/>
        <w:jc w:val="both"/>
      </w:pPr>
      <w:r w:rsidRPr="0062774B">
        <w:t xml:space="preserve">Courage à tous et à bientôt en ligne sur le portail et en vrai </w:t>
      </w:r>
      <w:r w:rsidR="005F3EDC">
        <w:t>pour un</w:t>
      </w:r>
      <w:r w:rsidRPr="0062774B">
        <w:t xml:space="preserve"> super SIAMS </w:t>
      </w:r>
      <w:r w:rsidR="005F3EDC">
        <w:t>en</w:t>
      </w:r>
      <w:r w:rsidRPr="0062774B">
        <w:t xml:space="preserve"> novembre.</w:t>
      </w:r>
      <w:r w:rsidRPr="0062774B">
        <w:br/>
      </w:r>
      <w:r w:rsidRPr="0062774B">
        <w:br/>
      </w:r>
    </w:p>
    <w:p w14:paraId="08FA557A" w14:textId="77777777" w:rsidR="00132A28" w:rsidRPr="00305D38" w:rsidRDefault="00132A28" w:rsidP="00305D38">
      <w:pPr>
        <w:spacing w:after="0"/>
        <w:jc w:val="both"/>
      </w:pPr>
    </w:p>
    <w:sectPr w:rsidR="00132A28" w:rsidRPr="00305D3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61DC" w14:textId="77777777" w:rsidR="00B60AAD" w:rsidRDefault="00B60AAD" w:rsidP="00B60AAD">
      <w:pPr>
        <w:spacing w:after="0" w:line="240" w:lineRule="auto"/>
      </w:pPr>
      <w:r>
        <w:separator/>
      </w:r>
    </w:p>
  </w:endnote>
  <w:endnote w:type="continuationSeparator" w:id="0">
    <w:p w14:paraId="7813EF49" w14:textId="77777777" w:rsidR="00B60AAD" w:rsidRDefault="00B60AAD" w:rsidP="00B6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F881" w14:textId="77777777" w:rsidR="00B60AAD" w:rsidRDefault="00B60AAD" w:rsidP="00B60AAD">
      <w:pPr>
        <w:spacing w:after="0" w:line="240" w:lineRule="auto"/>
      </w:pPr>
      <w:r>
        <w:separator/>
      </w:r>
    </w:p>
  </w:footnote>
  <w:footnote w:type="continuationSeparator" w:id="0">
    <w:p w14:paraId="2A71EEB2" w14:textId="77777777" w:rsidR="00B60AAD" w:rsidRDefault="00B60AAD" w:rsidP="00B6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2560" w14:textId="2A9E5184" w:rsidR="00B60AAD" w:rsidRDefault="00B60AAD">
    <w:pPr>
      <w:pStyle w:val="En-tte"/>
    </w:pPr>
    <w:r>
      <w:rPr>
        <w:noProof/>
        <w:lang w:val="fr-FR"/>
      </w:rPr>
      <w:drawing>
        <wp:anchor distT="0" distB="0" distL="114300" distR="114300" simplePos="0" relativeHeight="251659264" behindDoc="1" locked="0" layoutInCell="1" allowOverlap="1" wp14:anchorId="16A9FC2C" wp14:editId="113AD97D">
          <wp:simplePos x="0" y="0"/>
          <wp:positionH relativeFrom="page">
            <wp:posOffset>-14605</wp:posOffset>
          </wp:positionH>
          <wp:positionV relativeFrom="page">
            <wp:posOffset>-8255</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4B"/>
    <w:rsid w:val="00132A28"/>
    <w:rsid w:val="00305D38"/>
    <w:rsid w:val="00556755"/>
    <w:rsid w:val="005F3EDC"/>
    <w:rsid w:val="0062774B"/>
    <w:rsid w:val="006C3712"/>
    <w:rsid w:val="009A2226"/>
    <w:rsid w:val="009C7792"/>
    <w:rsid w:val="00B60AAD"/>
    <w:rsid w:val="00C15B28"/>
    <w:rsid w:val="00C652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B0B4"/>
  <w15:chartTrackingRefBased/>
  <w15:docId w15:val="{6A39E5D8-20DF-40DD-9D8A-93575061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27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774B"/>
    <w:rPr>
      <w:rFonts w:ascii="Times New Roman" w:eastAsia="Times New Roman" w:hAnsi="Times New Roman" w:cs="Times New Roman"/>
      <w:b/>
      <w:bCs/>
      <w:kern w:val="36"/>
      <w:sz w:val="48"/>
      <w:szCs w:val="48"/>
      <w:lang w:eastAsia="fr-CH"/>
    </w:rPr>
  </w:style>
  <w:style w:type="paragraph" w:styleId="NormalWeb">
    <w:name w:val="Normal (Web)"/>
    <w:basedOn w:val="Normal"/>
    <w:uiPriority w:val="99"/>
    <w:semiHidden/>
    <w:unhideWhenUsed/>
    <w:rsid w:val="0062774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62774B"/>
    <w:rPr>
      <w:b/>
      <w:bCs/>
    </w:rPr>
  </w:style>
  <w:style w:type="character" w:styleId="Lienhypertexte">
    <w:name w:val="Hyperlink"/>
    <w:basedOn w:val="Policepardfaut"/>
    <w:uiPriority w:val="99"/>
    <w:unhideWhenUsed/>
    <w:rsid w:val="0062774B"/>
    <w:rPr>
      <w:color w:val="0000FF"/>
      <w:u w:val="single"/>
    </w:rPr>
  </w:style>
  <w:style w:type="character" w:styleId="Mentionnonrsolue">
    <w:name w:val="Unresolved Mention"/>
    <w:basedOn w:val="Policepardfaut"/>
    <w:uiPriority w:val="99"/>
    <w:semiHidden/>
    <w:unhideWhenUsed/>
    <w:rsid w:val="00305D38"/>
    <w:rPr>
      <w:color w:val="605E5C"/>
      <w:shd w:val="clear" w:color="auto" w:fill="E1DFDD"/>
    </w:rPr>
  </w:style>
  <w:style w:type="paragraph" w:styleId="En-tte">
    <w:name w:val="header"/>
    <w:basedOn w:val="Normal"/>
    <w:link w:val="En-tteCar"/>
    <w:uiPriority w:val="99"/>
    <w:unhideWhenUsed/>
    <w:rsid w:val="00B60AAD"/>
    <w:pPr>
      <w:tabs>
        <w:tab w:val="center" w:pos="4536"/>
        <w:tab w:val="right" w:pos="9072"/>
      </w:tabs>
      <w:spacing w:after="0" w:line="240" w:lineRule="auto"/>
    </w:pPr>
  </w:style>
  <w:style w:type="character" w:customStyle="1" w:styleId="En-tteCar">
    <w:name w:val="En-tête Car"/>
    <w:basedOn w:val="Policepardfaut"/>
    <w:link w:val="En-tte"/>
    <w:uiPriority w:val="99"/>
    <w:rsid w:val="00B60AAD"/>
  </w:style>
  <w:style w:type="paragraph" w:styleId="Pieddepage">
    <w:name w:val="footer"/>
    <w:basedOn w:val="Normal"/>
    <w:link w:val="PieddepageCar"/>
    <w:uiPriority w:val="99"/>
    <w:unhideWhenUsed/>
    <w:rsid w:val="00B60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1664">
      <w:bodyDiv w:val="1"/>
      <w:marLeft w:val="0"/>
      <w:marRight w:val="0"/>
      <w:marTop w:val="0"/>
      <w:marBottom w:val="0"/>
      <w:divBdr>
        <w:top w:val="none" w:sz="0" w:space="0" w:color="auto"/>
        <w:left w:val="none" w:sz="0" w:space="0" w:color="auto"/>
        <w:bottom w:val="none" w:sz="0" w:space="0" w:color="auto"/>
        <w:right w:val="none" w:sz="0" w:space="0" w:color="auto"/>
      </w:divBdr>
      <w:divsChild>
        <w:div w:id="1572227625">
          <w:marLeft w:val="0"/>
          <w:marRight w:val="0"/>
          <w:marTop w:val="0"/>
          <w:marBottom w:val="0"/>
          <w:divBdr>
            <w:top w:val="none" w:sz="0" w:space="0" w:color="auto"/>
            <w:left w:val="none" w:sz="0" w:space="0" w:color="auto"/>
            <w:bottom w:val="none" w:sz="0" w:space="0" w:color="auto"/>
            <w:right w:val="none" w:sz="0" w:space="0" w:color="auto"/>
          </w:divBdr>
          <w:divsChild>
            <w:div w:id="16302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7EDC1-FA1A-439D-903F-C627797B4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E2D3E-DC29-4C70-816C-2A03B4176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D4673B-98DB-4568-9252-E5E6FA976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dcterms:created xsi:type="dcterms:W3CDTF">2020-03-20T04:38:00Z</dcterms:created>
  <dcterms:modified xsi:type="dcterms:W3CDTF">2020-03-27T05:41:00Z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