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E76D" w14:textId="2C00FB17" w:rsidR="00051249" w:rsidRPr="00444D81" w:rsidRDefault="00977263" w:rsidP="00051249">
      <w:pPr>
        <w:tabs>
          <w:tab w:val="right" w:pos="9070"/>
        </w:tabs>
        <w:spacing w:after="0"/>
        <w:jc w:val="both"/>
        <w:rPr>
          <w:color w:val="808080" w:themeColor="background1" w:themeShade="80"/>
          <w:sz w:val="36"/>
          <w:szCs w:val="36"/>
        </w:rPr>
      </w:pPr>
      <w:r>
        <w:rPr>
          <w:color w:val="808080" w:themeColor="background1" w:themeShade="80"/>
          <w:sz w:val="36"/>
          <w:szCs w:val="36"/>
        </w:rPr>
        <w:t>Communiqué de presse</w:t>
      </w:r>
    </w:p>
    <w:p w14:paraId="4296017C" w14:textId="54045393" w:rsidR="00051249" w:rsidRPr="007B12C7" w:rsidRDefault="00051249" w:rsidP="00051249">
      <w:pPr>
        <w:tabs>
          <w:tab w:val="right" w:pos="9070"/>
        </w:tabs>
        <w:spacing w:after="0"/>
        <w:jc w:val="both"/>
      </w:pPr>
      <w:bookmarkStart w:id="0" w:name="_Hlk59516081"/>
      <w:r w:rsidRPr="007B12C7">
        <w:tab/>
      </w:r>
      <w:r w:rsidR="009C0BDE">
        <w:t xml:space="preserve">15 mars </w:t>
      </w:r>
      <w:r w:rsidR="00977263">
        <w:t>202</w:t>
      </w:r>
      <w:r w:rsidR="00371C5D" w:rsidRPr="007B12C7">
        <w:t>3</w:t>
      </w:r>
    </w:p>
    <w:p w14:paraId="36DE6EBB" w14:textId="77777777" w:rsidR="00274D9E" w:rsidRPr="007B12C7" w:rsidRDefault="00274D9E" w:rsidP="00500FA2">
      <w:pPr>
        <w:spacing w:after="0" w:line="240" w:lineRule="auto"/>
        <w:jc w:val="both"/>
        <w:rPr>
          <w:b/>
          <w:bCs/>
          <w:color w:val="0070C0"/>
          <w:sz w:val="28"/>
          <w:szCs w:val="28"/>
        </w:rPr>
      </w:pPr>
    </w:p>
    <w:bookmarkEnd w:id="0"/>
    <w:p w14:paraId="038D579E" w14:textId="77777777" w:rsidR="00016F93" w:rsidRPr="007B12C7" w:rsidRDefault="00016F93" w:rsidP="0077339F">
      <w:pPr>
        <w:spacing w:after="0"/>
        <w:jc w:val="both"/>
        <w:rPr>
          <w:b/>
          <w:bCs/>
          <w:color w:val="0070C0"/>
          <w:sz w:val="28"/>
          <w:szCs w:val="28"/>
        </w:rPr>
      </w:pPr>
    </w:p>
    <w:p w14:paraId="6E6C8613" w14:textId="5413032F" w:rsidR="008626EA" w:rsidRPr="0050325C" w:rsidRDefault="0050325C" w:rsidP="008626EA">
      <w:pPr>
        <w:spacing w:after="0"/>
        <w:jc w:val="both"/>
        <w:rPr>
          <w:b/>
          <w:bCs/>
          <w:color w:val="0070C0"/>
          <w:sz w:val="28"/>
          <w:szCs w:val="28"/>
        </w:rPr>
      </w:pPr>
      <w:r w:rsidRPr="0050325C">
        <w:rPr>
          <w:b/>
          <w:bCs/>
          <w:color w:val="0070C0"/>
          <w:sz w:val="28"/>
          <w:szCs w:val="28"/>
        </w:rPr>
        <w:t xml:space="preserve">Les </w:t>
      </w:r>
      <w:r w:rsidR="008626EA" w:rsidRPr="0050325C">
        <w:rPr>
          <w:b/>
          <w:bCs/>
          <w:color w:val="0070C0"/>
          <w:sz w:val="28"/>
          <w:szCs w:val="28"/>
        </w:rPr>
        <w:t>SIAMS TV Days</w:t>
      </w:r>
      <w:r w:rsidRPr="0050325C">
        <w:rPr>
          <w:b/>
          <w:bCs/>
          <w:color w:val="0070C0"/>
          <w:sz w:val="28"/>
          <w:szCs w:val="28"/>
        </w:rPr>
        <w:t> dév</w:t>
      </w:r>
      <w:r>
        <w:rPr>
          <w:b/>
          <w:bCs/>
          <w:color w:val="0070C0"/>
          <w:sz w:val="28"/>
          <w:szCs w:val="28"/>
        </w:rPr>
        <w:t>oilent leur programme</w:t>
      </w:r>
    </w:p>
    <w:p w14:paraId="1637680A" w14:textId="0BE53502" w:rsidR="008626EA" w:rsidRDefault="00493616" w:rsidP="008626EA">
      <w:pPr>
        <w:spacing w:after="0"/>
        <w:jc w:val="both"/>
        <w:rPr>
          <w:i/>
          <w:iCs/>
        </w:rPr>
      </w:pPr>
      <w:r>
        <w:rPr>
          <w:i/>
          <w:iCs/>
        </w:rPr>
        <w:t>Les organisateurs des SIAMS TV Days</w:t>
      </w:r>
      <w:r w:rsidR="003A124D">
        <w:rPr>
          <w:i/>
          <w:iCs/>
        </w:rPr>
        <w:t xml:space="preserve"> ont le plaisir de dévoiler le programme des émissions télévisées et en ligne de la semaine du 17 au 21 avril 2023</w:t>
      </w:r>
      <w:r w:rsidR="00BA207B">
        <w:rPr>
          <w:i/>
          <w:iCs/>
        </w:rPr>
        <w:t>. Une quinzaine d’entreprises y participeront p</w:t>
      </w:r>
      <w:r w:rsidR="00A72E0E">
        <w:rPr>
          <w:i/>
          <w:iCs/>
        </w:rPr>
        <w:t xml:space="preserve">our </w:t>
      </w:r>
      <w:r w:rsidR="0086657A">
        <w:rPr>
          <w:i/>
          <w:iCs/>
        </w:rPr>
        <w:t>mettre en valeur les compétences de l’Arc jurassien des microtechniques</w:t>
      </w:r>
      <w:r w:rsidR="001A6892">
        <w:rPr>
          <w:i/>
          <w:iCs/>
        </w:rPr>
        <w:t xml:space="preserve"> et échanger autour de thématique</w:t>
      </w:r>
      <w:r w:rsidR="00B02705">
        <w:rPr>
          <w:i/>
          <w:iCs/>
        </w:rPr>
        <w:t xml:space="preserve">s </w:t>
      </w:r>
      <w:r w:rsidR="00267362">
        <w:rPr>
          <w:i/>
          <w:iCs/>
        </w:rPr>
        <w:t>d’aujourd’hui et de demain</w:t>
      </w:r>
      <w:r w:rsidR="00A86605">
        <w:rPr>
          <w:i/>
          <w:iCs/>
        </w:rPr>
        <w:t>.</w:t>
      </w:r>
      <w:r w:rsidR="00B02705">
        <w:rPr>
          <w:i/>
          <w:iCs/>
        </w:rPr>
        <w:t xml:space="preserve"> </w:t>
      </w:r>
    </w:p>
    <w:p w14:paraId="669F1781" w14:textId="77777777" w:rsidR="008626EA" w:rsidRDefault="008626EA" w:rsidP="008626EA">
      <w:pPr>
        <w:spacing w:after="0"/>
        <w:jc w:val="both"/>
      </w:pPr>
    </w:p>
    <w:p w14:paraId="0055A1D5" w14:textId="6040BB18" w:rsidR="008626EA" w:rsidRPr="007108DE" w:rsidRDefault="00D17B36" w:rsidP="008626EA">
      <w:pPr>
        <w:spacing w:after="0"/>
        <w:jc w:val="both"/>
      </w:pPr>
      <w:r>
        <w:t xml:space="preserve">Trois thèmes principaux seront traités durant les </w:t>
      </w:r>
      <w:r w:rsidR="00407FDE">
        <w:t>cinq</w:t>
      </w:r>
      <w:r>
        <w:t xml:space="preserve"> jours de la semaine</w:t>
      </w:r>
      <w:r w:rsidR="00A973BA">
        <w:t xml:space="preserve">. Tous tourneront autour des </w:t>
      </w:r>
      <w:r w:rsidR="00A973BA" w:rsidRPr="007108DE">
        <w:t xml:space="preserve">enjeux et défis rencontrés par les industries </w:t>
      </w:r>
      <w:r w:rsidR="00AF0039" w:rsidRPr="007108DE">
        <w:t xml:space="preserve">de précision en Suisse. Deux émissions traiteront plus spécifiquement des </w:t>
      </w:r>
      <w:r w:rsidR="00642459" w:rsidRPr="007108DE">
        <w:t xml:space="preserve">défis globaux, deux des défis technologiques sous les aspects </w:t>
      </w:r>
      <w:r w:rsidR="00A6303E" w:rsidRPr="007108DE">
        <w:t>techniques et liés à la numérisation de l’industrie et enfin l</w:t>
      </w:r>
      <w:r w:rsidR="008E1BEF" w:rsidRPr="007108DE">
        <w:t>a</w:t>
      </w:r>
      <w:r w:rsidR="00A6303E" w:rsidRPr="007108DE">
        <w:t xml:space="preserve"> derni</w:t>
      </w:r>
      <w:r w:rsidR="008E1BEF" w:rsidRPr="007108DE">
        <w:t>ère</w:t>
      </w:r>
      <w:r w:rsidR="00A6303E" w:rsidRPr="007108DE">
        <w:t xml:space="preserve"> </w:t>
      </w:r>
      <w:r w:rsidR="00DA71E2" w:rsidRPr="007108DE">
        <w:t>s’intéressera</w:t>
      </w:r>
      <w:r w:rsidR="00A6303E" w:rsidRPr="007108DE">
        <w:t xml:space="preserve"> plus spécifiquement </w:t>
      </w:r>
      <w:r w:rsidR="00BB13A5" w:rsidRPr="007108DE">
        <w:t>au</w:t>
      </w:r>
      <w:r w:rsidR="00C0491A" w:rsidRPr="007108DE">
        <w:t xml:space="preserve">x défis </w:t>
      </w:r>
      <w:r w:rsidR="00392EF4" w:rsidRPr="007108DE">
        <w:t>rencontré</w:t>
      </w:r>
      <w:r w:rsidR="008E1BEF" w:rsidRPr="007108DE">
        <w:t>s</w:t>
      </w:r>
      <w:r w:rsidR="00392EF4" w:rsidRPr="007108DE">
        <w:t xml:space="preserve"> par les entreprises de</w:t>
      </w:r>
      <w:r w:rsidR="00BB13A5" w:rsidRPr="007108DE">
        <w:t xml:space="preserve"> </w:t>
      </w:r>
      <w:r w:rsidR="00A6303E" w:rsidRPr="007108DE">
        <w:t>décolletage.</w:t>
      </w:r>
    </w:p>
    <w:p w14:paraId="3584BFFF" w14:textId="545CDFD1" w:rsidR="008626EA" w:rsidRPr="007108DE" w:rsidRDefault="008626EA" w:rsidP="008626EA">
      <w:pPr>
        <w:spacing w:after="0"/>
        <w:jc w:val="both"/>
      </w:pPr>
    </w:p>
    <w:p w14:paraId="7DBA9D6A" w14:textId="06DA3424" w:rsidR="008626EA" w:rsidRPr="007108DE" w:rsidRDefault="00D01DFE" w:rsidP="008626EA">
      <w:pPr>
        <w:spacing w:after="0"/>
        <w:jc w:val="both"/>
        <w:rPr>
          <w:b/>
          <w:bCs/>
        </w:rPr>
      </w:pPr>
      <w:r w:rsidRPr="007108DE">
        <w:rPr>
          <w:b/>
          <w:bCs/>
        </w:rPr>
        <w:t>Un concept simple</w:t>
      </w:r>
    </w:p>
    <w:p w14:paraId="5D6CE4A0" w14:textId="3A73C004" w:rsidR="008626EA" w:rsidRPr="007108DE" w:rsidRDefault="00CE3B9B" w:rsidP="008626EA">
      <w:pPr>
        <w:spacing w:after="0"/>
        <w:jc w:val="both"/>
      </w:pPr>
      <w:r w:rsidRPr="007108DE">
        <w:t xml:space="preserve">Chaque jour trois </w:t>
      </w:r>
      <w:r w:rsidR="009A2791" w:rsidRPr="007108DE">
        <w:t>responsables d’</w:t>
      </w:r>
      <w:r w:rsidRPr="007108DE">
        <w:t>entreprise</w:t>
      </w:r>
      <w:r w:rsidR="00BD0486" w:rsidRPr="007108DE">
        <w:t>s</w:t>
      </w:r>
      <w:r w:rsidRPr="007108DE">
        <w:t xml:space="preserve"> se rencontreront pour échanger </w:t>
      </w:r>
      <w:r w:rsidR="00F27BC0" w:rsidRPr="007108DE">
        <w:t>sur un thème. Ces discussions seront complétée</w:t>
      </w:r>
      <w:r w:rsidR="00BD0486" w:rsidRPr="007108DE">
        <w:t>s</w:t>
      </w:r>
      <w:r w:rsidR="00F27BC0" w:rsidRPr="007108DE">
        <w:t xml:space="preserve"> </w:t>
      </w:r>
      <w:r w:rsidR="00195479" w:rsidRPr="007108DE">
        <w:t xml:space="preserve">par des </w:t>
      </w:r>
      <w:r w:rsidR="00F27BC0" w:rsidRPr="007108DE">
        <w:t>reportages immersifs tournés dans les entreprises les semaines précéd</w:t>
      </w:r>
      <w:r w:rsidR="00BD0486" w:rsidRPr="007108DE">
        <w:t>a</w:t>
      </w:r>
      <w:r w:rsidR="00F27BC0" w:rsidRPr="007108DE">
        <w:t>nt l’émission</w:t>
      </w:r>
      <w:r w:rsidR="006F6CCA" w:rsidRPr="007108DE">
        <w:t>. Les spectateurs auront ainsi l’opportunité d’en découvrir un peu plus sur des entreprises</w:t>
      </w:r>
      <w:r w:rsidR="00EB5EBD" w:rsidRPr="007108DE">
        <w:t xml:space="preserve"> (</w:t>
      </w:r>
      <w:r w:rsidR="00195479" w:rsidRPr="007108DE">
        <w:t xml:space="preserve">bien </w:t>
      </w:r>
      <w:r w:rsidR="006F6CCA" w:rsidRPr="007108DE">
        <w:t>trop</w:t>
      </w:r>
      <w:r w:rsidR="00EB5EBD" w:rsidRPr="007108DE">
        <w:t>)</w:t>
      </w:r>
      <w:r w:rsidR="006F6CCA" w:rsidRPr="007108DE">
        <w:t xml:space="preserve"> méconnues.</w:t>
      </w:r>
    </w:p>
    <w:p w14:paraId="26ECE4A0" w14:textId="77777777" w:rsidR="00B26C6C" w:rsidRPr="007108DE" w:rsidRDefault="00B26C6C" w:rsidP="008626EA">
      <w:pPr>
        <w:spacing w:after="0"/>
        <w:jc w:val="both"/>
      </w:pPr>
    </w:p>
    <w:p w14:paraId="358BBA8C" w14:textId="3A5B8D2A" w:rsidR="008626EA" w:rsidRPr="007108DE" w:rsidRDefault="00272F3E" w:rsidP="008626EA">
      <w:pPr>
        <w:spacing w:after="0"/>
        <w:jc w:val="both"/>
        <w:rPr>
          <w:b/>
          <w:bCs/>
        </w:rPr>
      </w:pPr>
      <w:r w:rsidRPr="007108DE">
        <w:rPr>
          <w:b/>
          <w:bCs/>
        </w:rPr>
        <w:t xml:space="preserve">Un programme </w:t>
      </w:r>
      <w:r w:rsidR="00843E93" w:rsidRPr="007108DE">
        <w:rPr>
          <w:b/>
          <w:bCs/>
        </w:rPr>
        <w:t>complet</w:t>
      </w:r>
    </w:p>
    <w:p w14:paraId="5AA17C1F" w14:textId="77624C40" w:rsidR="00843E93" w:rsidRPr="00557938" w:rsidRDefault="007E1DB6" w:rsidP="008626EA">
      <w:pPr>
        <w:spacing w:after="0"/>
        <w:jc w:val="both"/>
      </w:pPr>
      <w:r w:rsidRPr="00557938">
        <w:t>Les émissions seront subdivisées en deux parties</w:t>
      </w:r>
      <w:r w:rsidR="00583B30" w:rsidRPr="00557938">
        <w:t xml:space="preserve">. Chaque jour à 18 heures, une première partie « grand public » </w:t>
      </w:r>
      <w:r w:rsidR="00762633" w:rsidRPr="00557938">
        <w:t xml:space="preserve">de 30 minutes </w:t>
      </w:r>
      <w:r w:rsidR="00583B30" w:rsidRPr="00557938">
        <w:t>sera diffusée sur Canal Alp</w:t>
      </w:r>
      <w:r w:rsidR="00B22875" w:rsidRPr="00557938">
        <w:t xml:space="preserve">ha. Elle sera immédiatement suivie </w:t>
      </w:r>
      <w:r w:rsidR="00BD0486" w:rsidRPr="00557938">
        <w:t>d’une</w:t>
      </w:r>
      <w:r w:rsidR="00B22875" w:rsidRPr="00557938">
        <w:t xml:space="preserve"> partie complémentaire et plus poussée </w:t>
      </w:r>
      <w:r w:rsidR="00762633" w:rsidRPr="00557938">
        <w:t xml:space="preserve">de 30 minutes </w:t>
      </w:r>
      <w:r w:rsidR="00B22875" w:rsidRPr="00557938">
        <w:t xml:space="preserve">sur </w:t>
      </w:r>
      <w:r w:rsidR="00762633" w:rsidRPr="00557938">
        <w:t>le site internet de Canal</w:t>
      </w:r>
      <w:r w:rsidR="00561C48" w:rsidRPr="00557938">
        <w:t xml:space="preserve"> </w:t>
      </w:r>
      <w:r w:rsidR="00762633" w:rsidRPr="00557938">
        <w:t>Alpha.</w:t>
      </w:r>
      <w:r w:rsidR="00406E2C" w:rsidRPr="00557938">
        <w:t xml:space="preserve"> L’ordre de passage des interventions sera publié</w:t>
      </w:r>
      <w:r w:rsidR="004848DC" w:rsidRPr="00557938">
        <w:t xml:space="preserve"> tout début avril.</w:t>
      </w:r>
    </w:p>
    <w:p w14:paraId="6E595470" w14:textId="77777777" w:rsidR="005E2912" w:rsidRPr="00557938" w:rsidRDefault="005E2912" w:rsidP="008626EA">
      <w:pPr>
        <w:spacing w:after="0"/>
        <w:jc w:val="both"/>
      </w:pPr>
    </w:p>
    <w:p w14:paraId="3847B0E4" w14:textId="03A3E69D" w:rsidR="00E346F9" w:rsidRPr="00557938" w:rsidRDefault="00986F78" w:rsidP="008626EA">
      <w:pPr>
        <w:spacing w:after="0"/>
        <w:jc w:val="both"/>
        <w:rPr>
          <w:b/>
          <w:bCs/>
        </w:rPr>
      </w:pPr>
      <w:r w:rsidRPr="00557938">
        <w:rPr>
          <w:b/>
          <w:bCs/>
        </w:rPr>
        <w:t xml:space="preserve">Les entreprises </w:t>
      </w:r>
      <w:r w:rsidR="002712E2" w:rsidRPr="00557938">
        <w:rPr>
          <w:b/>
          <w:bCs/>
        </w:rPr>
        <w:t>et thèmes suivants</w:t>
      </w:r>
      <w:r w:rsidR="00A53137" w:rsidRPr="00557938">
        <w:rPr>
          <w:b/>
          <w:bCs/>
        </w:rPr>
        <w:t xml:space="preserve"> seront à l’affiche :</w:t>
      </w:r>
    </w:p>
    <w:p w14:paraId="29B0B771" w14:textId="112DFFAC" w:rsidR="00F24664" w:rsidRPr="00557938" w:rsidRDefault="005C1CE7" w:rsidP="008626EA">
      <w:pPr>
        <w:spacing w:after="0"/>
        <w:jc w:val="both"/>
      </w:pPr>
      <w:r w:rsidRPr="00557938">
        <w:rPr>
          <w:b/>
          <w:bCs/>
          <w:i/>
          <w:iCs/>
        </w:rPr>
        <w:t>Enjeux et défis</w:t>
      </w:r>
      <w:r w:rsidR="00791ECF" w:rsidRPr="00557938">
        <w:rPr>
          <w:b/>
          <w:bCs/>
          <w:i/>
          <w:iCs/>
        </w:rPr>
        <w:t xml:space="preserve"> globaux </w:t>
      </w:r>
      <w:r w:rsidRPr="00557938">
        <w:rPr>
          <w:b/>
          <w:bCs/>
          <w:i/>
          <w:iCs/>
        </w:rPr>
        <w:t>de l’industrie</w:t>
      </w:r>
      <w:r w:rsidR="005E2912" w:rsidRPr="00557938">
        <w:t xml:space="preserve"> </w:t>
      </w:r>
      <w:r w:rsidR="0018688C" w:rsidRPr="00557938">
        <w:t xml:space="preserve">- </w:t>
      </w:r>
      <w:r w:rsidR="00CE4B71" w:rsidRPr="00557938">
        <w:t xml:space="preserve">Louis </w:t>
      </w:r>
      <w:proofErr w:type="spellStart"/>
      <w:r w:rsidR="00CE4B71" w:rsidRPr="00557938">
        <w:t>Bélet</w:t>
      </w:r>
      <w:proofErr w:type="spellEnd"/>
      <w:r w:rsidR="0033042D" w:rsidRPr="00557938">
        <w:t xml:space="preserve"> (Porrentruy et </w:t>
      </w:r>
      <w:proofErr w:type="spellStart"/>
      <w:r w:rsidR="0033042D" w:rsidRPr="00557938">
        <w:t>Vendlincourt</w:t>
      </w:r>
      <w:proofErr w:type="spellEnd"/>
      <w:r w:rsidR="0033042D" w:rsidRPr="00557938">
        <w:t>)</w:t>
      </w:r>
      <w:r w:rsidR="00CE4B71" w:rsidRPr="00557938">
        <w:t xml:space="preserve">, </w:t>
      </w:r>
      <w:r w:rsidR="00086368" w:rsidRPr="00557938">
        <w:t>DLK Technologies</w:t>
      </w:r>
      <w:r w:rsidR="0033042D" w:rsidRPr="00557938">
        <w:t xml:space="preserve"> (Le Locle)</w:t>
      </w:r>
      <w:r w:rsidR="00842B12" w:rsidRPr="00557938">
        <w:t>,</w:t>
      </w:r>
      <w:r w:rsidR="00F24664" w:rsidRPr="00557938">
        <w:t xml:space="preserve"> </w:t>
      </w:r>
      <w:r w:rsidR="00CE4B71" w:rsidRPr="00557938">
        <w:t>Willemin-Macodel</w:t>
      </w:r>
      <w:r w:rsidR="0033042D" w:rsidRPr="00557938">
        <w:t xml:space="preserve"> (Delémont)</w:t>
      </w:r>
      <w:r w:rsidR="00842B12" w:rsidRPr="00557938">
        <w:t xml:space="preserve">, </w:t>
      </w:r>
      <w:r w:rsidR="00F24664" w:rsidRPr="00557938">
        <w:t>He-Arc</w:t>
      </w:r>
      <w:r w:rsidR="0033042D" w:rsidRPr="00557938">
        <w:t xml:space="preserve"> (Neuchâtel)</w:t>
      </w:r>
      <w:r w:rsidR="00F24664" w:rsidRPr="00557938">
        <w:t xml:space="preserve">, </w:t>
      </w:r>
      <w:proofErr w:type="spellStart"/>
      <w:r w:rsidR="00F24664" w:rsidRPr="00557938">
        <w:t>Swissmem</w:t>
      </w:r>
      <w:proofErr w:type="spellEnd"/>
      <w:r w:rsidR="001770F0" w:rsidRPr="00557938">
        <w:t xml:space="preserve"> (Lausanne) </w:t>
      </w:r>
      <w:r w:rsidR="00F24664" w:rsidRPr="00557938">
        <w:t xml:space="preserve">et </w:t>
      </w:r>
      <w:proofErr w:type="spellStart"/>
      <w:r w:rsidR="00F24664" w:rsidRPr="00557938">
        <w:t>Tornos</w:t>
      </w:r>
      <w:proofErr w:type="spellEnd"/>
      <w:r w:rsidR="001770F0" w:rsidRPr="00557938">
        <w:t xml:space="preserve"> (Moutier)</w:t>
      </w:r>
      <w:r w:rsidR="00842B12" w:rsidRPr="00557938">
        <w:t>.</w:t>
      </w:r>
    </w:p>
    <w:p w14:paraId="4D2D8A85" w14:textId="20AB8D3B" w:rsidR="00412731" w:rsidRPr="00557938" w:rsidRDefault="00412731" w:rsidP="00412731">
      <w:pPr>
        <w:spacing w:after="0"/>
        <w:jc w:val="both"/>
      </w:pPr>
      <w:r w:rsidRPr="00557938">
        <w:t>Ce thème</w:t>
      </w:r>
      <w:r w:rsidR="00322D46" w:rsidRPr="00557938">
        <w:t xml:space="preserve"> déployé sur deux jours</w:t>
      </w:r>
      <w:r w:rsidRPr="00557938">
        <w:t xml:space="preserve"> </w:t>
      </w:r>
      <w:r w:rsidR="00E36276" w:rsidRPr="00557938">
        <w:t xml:space="preserve">se veut assez large, il </w:t>
      </w:r>
      <w:r w:rsidR="00BF3AB1" w:rsidRPr="00557938">
        <w:t xml:space="preserve">traitera notamment de la durabilité, de l’éco-conception, </w:t>
      </w:r>
      <w:r w:rsidR="008968EF" w:rsidRPr="00557938">
        <w:t>de l’énergie, de</w:t>
      </w:r>
      <w:r w:rsidR="00EE1897" w:rsidRPr="00557938">
        <w:t>s b</w:t>
      </w:r>
      <w:r w:rsidR="000327FE" w:rsidRPr="00557938">
        <w:t>esoins des entreprises et des employés</w:t>
      </w:r>
      <w:r w:rsidR="0069739D" w:rsidRPr="00557938">
        <w:t xml:space="preserve"> mais également du « green </w:t>
      </w:r>
      <w:proofErr w:type="spellStart"/>
      <w:r w:rsidR="0069739D" w:rsidRPr="00557938">
        <w:t>washing</w:t>
      </w:r>
      <w:proofErr w:type="spellEnd"/>
      <w:r w:rsidR="0069739D" w:rsidRPr="00557938">
        <w:t> » à la mode de nos jours</w:t>
      </w:r>
      <w:r w:rsidR="000327FE" w:rsidRPr="00557938">
        <w:t>. Nous y découvrirons</w:t>
      </w:r>
      <w:r w:rsidR="00CD189E" w:rsidRPr="00557938">
        <w:t xml:space="preserve"> les solutions </w:t>
      </w:r>
      <w:r w:rsidR="0069739D" w:rsidRPr="00557938">
        <w:t xml:space="preserve">concrètes et </w:t>
      </w:r>
      <w:r w:rsidR="00CD189E" w:rsidRPr="00557938">
        <w:t>innovantes mises en place par</w:t>
      </w:r>
      <w:r w:rsidR="00A31705" w:rsidRPr="00557938">
        <w:t xml:space="preserve"> d</w:t>
      </w:r>
      <w:r w:rsidR="005D4607" w:rsidRPr="00557938">
        <w:t>es exposants de SIAMS.</w:t>
      </w:r>
    </w:p>
    <w:p w14:paraId="42BCBE21" w14:textId="77777777" w:rsidR="009E3F32" w:rsidRPr="00557938" w:rsidRDefault="009E3F32" w:rsidP="008626EA">
      <w:pPr>
        <w:spacing w:after="0"/>
        <w:jc w:val="both"/>
      </w:pPr>
    </w:p>
    <w:p w14:paraId="46A77BFC" w14:textId="1BF7B758" w:rsidR="00F24664" w:rsidRPr="00557938" w:rsidRDefault="00842B12" w:rsidP="008626EA">
      <w:pPr>
        <w:spacing w:after="0"/>
        <w:jc w:val="both"/>
      </w:pPr>
      <w:r w:rsidRPr="00557938">
        <w:rPr>
          <w:b/>
          <w:bCs/>
          <w:i/>
          <w:iCs/>
        </w:rPr>
        <w:t>Enjeux et défis technologiques</w:t>
      </w:r>
      <w:r w:rsidR="00AC5065" w:rsidRPr="00557938">
        <w:t xml:space="preserve"> - </w:t>
      </w:r>
      <w:r w:rsidR="00DE1A63" w:rsidRPr="00557938">
        <w:t>Applitec</w:t>
      </w:r>
      <w:r w:rsidR="001770F0" w:rsidRPr="00557938">
        <w:t xml:space="preserve"> (Moutier)</w:t>
      </w:r>
      <w:r w:rsidR="00DE1A63" w:rsidRPr="00557938">
        <w:t xml:space="preserve">, Dixi </w:t>
      </w:r>
      <w:proofErr w:type="spellStart"/>
      <w:r w:rsidR="00DE1A63" w:rsidRPr="00557938">
        <w:t>Polytool</w:t>
      </w:r>
      <w:proofErr w:type="spellEnd"/>
      <w:r w:rsidR="00DE1A63" w:rsidRPr="00557938">
        <w:t xml:space="preserve"> </w:t>
      </w:r>
      <w:r w:rsidR="001770F0" w:rsidRPr="00557938">
        <w:t xml:space="preserve">(La Chaux-de-Fonds) </w:t>
      </w:r>
      <w:r w:rsidR="00DE1A63" w:rsidRPr="00557938">
        <w:t xml:space="preserve">et </w:t>
      </w:r>
      <w:proofErr w:type="spellStart"/>
      <w:r w:rsidR="00DE1A63" w:rsidRPr="00557938">
        <w:t>Ifanger</w:t>
      </w:r>
      <w:proofErr w:type="spellEnd"/>
      <w:r w:rsidR="001770F0" w:rsidRPr="00557938">
        <w:t xml:space="preserve"> (</w:t>
      </w:r>
      <w:r w:rsidR="003657A9" w:rsidRPr="00557938">
        <w:t>Uster)</w:t>
      </w:r>
      <w:r w:rsidR="005D4607" w:rsidRPr="00557938">
        <w:t>.</w:t>
      </w:r>
    </w:p>
    <w:p w14:paraId="702CA98B" w14:textId="0FFDB414" w:rsidR="005F5D8B" w:rsidRPr="00557938" w:rsidRDefault="005F5D8B" w:rsidP="008626EA">
      <w:pPr>
        <w:spacing w:after="0"/>
        <w:jc w:val="both"/>
      </w:pPr>
      <w:r w:rsidRPr="00557938">
        <w:t xml:space="preserve">Ce thème permettra de montrer que la complexité </w:t>
      </w:r>
      <w:r w:rsidR="00355AB6" w:rsidRPr="00557938">
        <w:t>de l’usinage aujourd’hui implique de nouvelles méthodes</w:t>
      </w:r>
      <w:r w:rsidR="00261FCB" w:rsidRPr="00557938">
        <w:t>, qu</w:t>
      </w:r>
      <w:r w:rsidR="0018688C" w:rsidRPr="00557938">
        <w:t>’</w:t>
      </w:r>
      <w:r w:rsidR="00261FCB" w:rsidRPr="00557938">
        <w:t>elles soient d’usinage, de gestion, de management</w:t>
      </w:r>
      <w:r w:rsidR="00A31705" w:rsidRPr="00557938">
        <w:t>… le monde évolue et les SIAMS TV Days mettront en lumière les solutions proposées par des exposants de SIAMS.</w:t>
      </w:r>
    </w:p>
    <w:p w14:paraId="5DE7DD33" w14:textId="77777777" w:rsidR="009E3F32" w:rsidRPr="00557938" w:rsidRDefault="009E3F32" w:rsidP="008626EA">
      <w:pPr>
        <w:spacing w:after="0"/>
        <w:jc w:val="both"/>
      </w:pPr>
    </w:p>
    <w:p w14:paraId="01789795" w14:textId="77777777" w:rsidR="0069739D" w:rsidRPr="00557938" w:rsidRDefault="0069739D">
      <w:pPr>
        <w:rPr>
          <w:b/>
          <w:bCs/>
          <w:i/>
          <w:iCs/>
        </w:rPr>
      </w:pPr>
      <w:r w:rsidRPr="00557938">
        <w:rPr>
          <w:b/>
          <w:bCs/>
          <w:i/>
          <w:iCs/>
        </w:rPr>
        <w:br w:type="page"/>
      </w:r>
    </w:p>
    <w:p w14:paraId="039594F5" w14:textId="44DD5B28" w:rsidR="00DE1A63" w:rsidRPr="00557938" w:rsidRDefault="00AC5065" w:rsidP="008626EA">
      <w:pPr>
        <w:spacing w:after="0"/>
        <w:jc w:val="both"/>
      </w:pPr>
      <w:r w:rsidRPr="00557938">
        <w:rPr>
          <w:b/>
          <w:bCs/>
          <w:i/>
          <w:iCs/>
        </w:rPr>
        <w:lastRenderedPageBreak/>
        <w:t>Enjeux et défis liés à la numérisation</w:t>
      </w:r>
      <w:r w:rsidRPr="00557938">
        <w:t xml:space="preserve"> - </w:t>
      </w:r>
      <w:proofErr w:type="spellStart"/>
      <w:r w:rsidR="00DE1A63" w:rsidRPr="00557938">
        <w:t>Fanuc</w:t>
      </w:r>
      <w:proofErr w:type="spellEnd"/>
      <w:r w:rsidR="003657A9" w:rsidRPr="00557938">
        <w:t xml:space="preserve"> (Bienne)</w:t>
      </w:r>
      <w:r w:rsidR="00DE1A63" w:rsidRPr="00557938">
        <w:t xml:space="preserve"> et </w:t>
      </w:r>
      <w:proofErr w:type="spellStart"/>
      <w:r w:rsidR="00DE1A63" w:rsidRPr="00557938">
        <w:t>Ciposa</w:t>
      </w:r>
      <w:proofErr w:type="spellEnd"/>
      <w:r w:rsidR="003657A9" w:rsidRPr="00557938">
        <w:t xml:space="preserve"> (Hauterive)</w:t>
      </w:r>
      <w:r w:rsidR="009964C2" w:rsidRPr="00557938">
        <w:t xml:space="preserve"> </w:t>
      </w:r>
    </w:p>
    <w:p w14:paraId="5E612793" w14:textId="7EB2E1A5" w:rsidR="00A31705" w:rsidRPr="00557938" w:rsidRDefault="005A6E00" w:rsidP="008626EA">
      <w:pPr>
        <w:spacing w:after="0"/>
        <w:jc w:val="both"/>
      </w:pPr>
      <w:r w:rsidRPr="00557938">
        <w:t>Automatisation, robotique, intelligence artificielle</w:t>
      </w:r>
      <w:r w:rsidR="00784CC9" w:rsidRPr="00557938">
        <w:t>, digitalisation ou encore industrie connectée</w:t>
      </w:r>
      <w:r w:rsidR="009964C2" w:rsidRPr="00557938">
        <w:t xml:space="preserve"> mais </w:t>
      </w:r>
      <w:r w:rsidR="0018688C" w:rsidRPr="00557938">
        <w:t>également</w:t>
      </w:r>
      <w:r w:rsidR="009964C2" w:rsidRPr="00557938">
        <w:t xml:space="preserve"> place des hommes et des femmes</w:t>
      </w:r>
      <w:r w:rsidR="00D83297" w:rsidRPr="00557938">
        <w:t xml:space="preserve"> dans l’entreprise aujourd’hui</w:t>
      </w:r>
      <w:r w:rsidR="00784CC9" w:rsidRPr="00557938">
        <w:t xml:space="preserve">. Ce thème illustrera </w:t>
      </w:r>
      <w:r w:rsidR="0069739D" w:rsidRPr="00557938">
        <w:t xml:space="preserve">un autre aspect de l’évolution auquel les </w:t>
      </w:r>
      <w:r w:rsidR="00D83297" w:rsidRPr="00557938">
        <w:t>PME</w:t>
      </w:r>
      <w:r w:rsidR="0069739D" w:rsidRPr="00557938">
        <w:t xml:space="preserve"> doivent faire face</w:t>
      </w:r>
      <w:r w:rsidR="000940FB" w:rsidRPr="00557938">
        <w:t xml:space="preserve">. Des exposants de SIAMS </w:t>
      </w:r>
      <w:r w:rsidR="00EB5EBD" w:rsidRPr="00557938">
        <w:t>échangeront</w:t>
      </w:r>
      <w:r w:rsidR="00DD335C" w:rsidRPr="00557938">
        <w:t xml:space="preserve"> autour de leurs réflexions</w:t>
      </w:r>
      <w:r w:rsidR="002324A6" w:rsidRPr="00557938">
        <w:t xml:space="preserve"> et des solutions mises en place.</w:t>
      </w:r>
    </w:p>
    <w:p w14:paraId="357C91DE" w14:textId="77777777" w:rsidR="0069739D" w:rsidRPr="00557938" w:rsidRDefault="0069739D" w:rsidP="008626EA">
      <w:pPr>
        <w:spacing w:after="0"/>
        <w:jc w:val="both"/>
      </w:pPr>
    </w:p>
    <w:p w14:paraId="17855BB5" w14:textId="3C415B3F" w:rsidR="00CB4C0D" w:rsidRDefault="00AC5065" w:rsidP="008626EA">
      <w:pPr>
        <w:spacing w:after="0"/>
        <w:jc w:val="both"/>
      </w:pPr>
      <w:r w:rsidRPr="00557938">
        <w:rPr>
          <w:b/>
          <w:bCs/>
        </w:rPr>
        <w:t>Enjeux et défis pour l’industrie du décolletage</w:t>
      </w:r>
      <w:r w:rsidRPr="00557938">
        <w:t xml:space="preserve"> - </w:t>
      </w:r>
      <w:r w:rsidR="0033042D" w:rsidRPr="00557938">
        <w:t>Codec</w:t>
      </w:r>
      <w:r w:rsidR="002712E2">
        <w:t xml:space="preserve"> (</w:t>
      </w:r>
      <w:proofErr w:type="spellStart"/>
      <w:r w:rsidR="002712E2">
        <w:t>Dombresson</w:t>
      </w:r>
      <w:proofErr w:type="spellEnd"/>
      <w:r w:rsidR="002712E2">
        <w:t>)</w:t>
      </w:r>
      <w:r w:rsidR="0033042D">
        <w:t xml:space="preserve">, </w:t>
      </w:r>
      <w:proofErr w:type="spellStart"/>
      <w:r w:rsidR="00CB4C0D">
        <w:t>Décovi</w:t>
      </w:r>
      <w:proofErr w:type="spellEnd"/>
      <w:r w:rsidR="0033042D">
        <w:t xml:space="preserve"> </w:t>
      </w:r>
      <w:r w:rsidR="002712E2">
        <w:t xml:space="preserve">(Vicques) </w:t>
      </w:r>
      <w:r w:rsidR="0033042D">
        <w:t>et Lauener</w:t>
      </w:r>
      <w:r w:rsidR="002712E2">
        <w:t xml:space="preserve"> (Boudry)</w:t>
      </w:r>
      <w:r w:rsidR="004D0494">
        <w:t>.</w:t>
      </w:r>
    </w:p>
    <w:p w14:paraId="359A87CC" w14:textId="666983B9" w:rsidR="004D0494" w:rsidRPr="007108DE" w:rsidRDefault="004D0494" w:rsidP="008626EA">
      <w:pPr>
        <w:spacing w:after="0"/>
        <w:jc w:val="both"/>
      </w:pPr>
      <w:r>
        <w:t xml:space="preserve">Acteur incontournable de notre </w:t>
      </w:r>
      <w:r w:rsidRPr="007108DE">
        <w:t>région</w:t>
      </w:r>
      <w:r w:rsidR="009C07F1" w:rsidRPr="007108DE">
        <w:t>,</w:t>
      </w:r>
      <w:r w:rsidRPr="007108DE">
        <w:t xml:space="preserve"> l’industrie du décolletage </w:t>
      </w:r>
      <w:r w:rsidR="00644AF0" w:rsidRPr="007108DE">
        <w:t xml:space="preserve">est indissociable du monde moderne. Des pièces décolletées sont </w:t>
      </w:r>
      <w:r w:rsidR="00CE1EC3" w:rsidRPr="007108DE">
        <w:t xml:space="preserve">nécessaires à toutes les activités du quotidien. Des exposants de SIAMS </w:t>
      </w:r>
      <w:r w:rsidR="000C4B29" w:rsidRPr="007108DE">
        <w:t xml:space="preserve">démontreront l’importance et les défis </w:t>
      </w:r>
      <w:r w:rsidR="002324A6" w:rsidRPr="007108DE">
        <w:t xml:space="preserve">auxquels </w:t>
      </w:r>
      <w:r w:rsidR="000C4B29" w:rsidRPr="007108DE">
        <w:t>ce domaine</w:t>
      </w:r>
      <w:r w:rsidR="002324A6" w:rsidRPr="007108DE">
        <w:t xml:space="preserve"> fait face.</w:t>
      </w:r>
    </w:p>
    <w:p w14:paraId="31B384D4" w14:textId="77777777" w:rsidR="00986F78" w:rsidRPr="007108DE" w:rsidRDefault="00986F78" w:rsidP="008626EA">
      <w:pPr>
        <w:spacing w:after="0"/>
        <w:jc w:val="both"/>
      </w:pPr>
    </w:p>
    <w:p w14:paraId="1749FC7A" w14:textId="4665E456" w:rsidR="00311EBD" w:rsidRPr="007108DE" w:rsidRDefault="00311EBD" w:rsidP="00311EBD">
      <w:pPr>
        <w:spacing w:after="0"/>
        <w:jc w:val="both"/>
        <w:rPr>
          <w:b/>
          <w:bCs/>
        </w:rPr>
      </w:pPr>
      <w:r w:rsidRPr="007108DE">
        <w:rPr>
          <w:b/>
          <w:bCs/>
        </w:rPr>
        <w:t>Les SIAMS TV Days ? Du 17 au 21 avril 2023</w:t>
      </w:r>
      <w:r w:rsidR="00B30365" w:rsidRPr="007108DE">
        <w:rPr>
          <w:b/>
          <w:bCs/>
        </w:rPr>
        <w:t xml:space="preserve"> </w:t>
      </w:r>
      <w:r w:rsidR="001879F5">
        <w:rPr>
          <w:b/>
          <w:bCs/>
        </w:rPr>
        <w:t>à 18 heures !</w:t>
      </w:r>
    </w:p>
    <w:p w14:paraId="384857D1" w14:textId="0391A433" w:rsidR="00311EBD" w:rsidRDefault="00311EBD" w:rsidP="00311EBD">
      <w:pPr>
        <w:spacing w:after="0"/>
        <w:jc w:val="both"/>
      </w:pPr>
      <w:r w:rsidRPr="003D5476">
        <w:t xml:space="preserve">Les émissions seront </w:t>
      </w:r>
      <w:r w:rsidR="00A052A0" w:rsidRPr="003D5476">
        <w:t xml:space="preserve">produites par </w:t>
      </w:r>
      <w:proofErr w:type="spellStart"/>
      <w:r w:rsidR="00A052A0" w:rsidRPr="003D5476">
        <w:t>Mystik</w:t>
      </w:r>
      <w:proofErr w:type="spellEnd"/>
      <w:r w:rsidR="00A052A0" w:rsidRPr="003D5476">
        <w:t xml:space="preserve"> et diffusées sur </w:t>
      </w:r>
      <w:r w:rsidRPr="003D5476">
        <w:t>Canal Alph</w:t>
      </w:r>
      <w:r w:rsidR="00A052A0" w:rsidRPr="003D5476">
        <w:t>a</w:t>
      </w:r>
      <w:r w:rsidR="00653FFB" w:rsidRPr="003D5476">
        <w:t xml:space="preserve"> </w:t>
      </w:r>
      <w:r w:rsidRPr="003D5476">
        <w:t>et en ligne</w:t>
      </w:r>
      <w:r w:rsidR="00730D6A" w:rsidRPr="003D5476">
        <w:t xml:space="preserve"> du</w:t>
      </w:r>
      <w:r w:rsidRPr="003D5476">
        <w:t xml:space="preserve"> 17 au 21 avril</w:t>
      </w:r>
      <w:r w:rsidR="00730D6A" w:rsidRPr="003D5476">
        <w:t>.</w:t>
      </w:r>
      <w:r w:rsidR="00730D6A" w:rsidRPr="007108DE">
        <w:t xml:space="preserve"> Immédiatement après, </w:t>
      </w:r>
      <w:r w:rsidRPr="007108DE">
        <w:t xml:space="preserve">les SIAMS TV Day seront valorisés par une très large disponibilité des émissions qui seront mises en ligne </w:t>
      </w:r>
      <w:r w:rsidR="00B30365" w:rsidRPr="007108DE">
        <w:t xml:space="preserve">en replay </w:t>
      </w:r>
      <w:r w:rsidRPr="007108DE">
        <w:t xml:space="preserve">sur les sites siams.ch et canalalpha.ch. Elles seront également </w:t>
      </w:r>
      <w:r w:rsidR="00B26C05" w:rsidRPr="007108DE">
        <w:t>utilisables par</w:t>
      </w:r>
      <w:r w:rsidRPr="007108DE">
        <w:t xml:space="preserve"> toutes les entreprises participantes qui pourront ainsi capitaliser sur l’effort fourni et les publier sur leurs plateformes</w:t>
      </w:r>
      <w:r w:rsidR="009C07F1" w:rsidRPr="007108DE">
        <w:t>.</w:t>
      </w:r>
    </w:p>
    <w:p w14:paraId="73752BD4" w14:textId="77777777" w:rsidR="00311EBD" w:rsidRDefault="00311EBD" w:rsidP="00311EBD">
      <w:pPr>
        <w:spacing w:after="0"/>
        <w:jc w:val="both"/>
      </w:pPr>
    </w:p>
    <w:p w14:paraId="36A16762" w14:textId="30DDAB8E" w:rsidR="008D36EA" w:rsidRPr="001D0162" w:rsidRDefault="00A30E2D" w:rsidP="008626EA">
      <w:pPr>
        <w:spacing w:after="0"/>
        <w:jc w:val="both"/>
        <w:rPr>
          <w:b/>
          <w:bCs/>
        </w:rPr>
      </w:pPr>
      <w:r>
        <w:rPr>
          <w:b/>
          <w:bCs/>
        </w:rPr>
        <w:t>Des moyens très importants déployés</w:t>
      </w:r>
    </w:p>
    <w:p w14:paraId="15A7F580" w14:textId="486B196B" w:rsidR="007130BA" w:rsidRDefault="007130BA" w:rsidP="00406E2C">
      <w:pPr>
        <w:jc w:val="both"/>
        <w:rPr>
          <w:rFonts w:eastAsia="Times New Roman"/>
        </w:rPr>
      </w:pPr>
      <w:r w:rsidRPr="003D5476">
        <w:rPr>
          <w:rFonts w:eastAsia="Times New Roman"/>
        </w:rPr>
        <w:t>Les SIAMS TV Day s</w:t>
      </w:r>
      <w:r w:rsidR="003D5476">
        <w:rPr>
          <w:rFonts w:eastAsia="Times New Roman"/>
        </w:rPr>
        <w:t>er</w:t>
      </w:r>
      <w:r w:rsidRPr="003D5476">
        <w:rPr>
          <w:rFonts w:eastAsia="Times New Roman"/>
        </w:rPr>
        <w:t xml:space="preserve">ont l’occasion pour </w:t>
      </w:r>
      <w:proofErr w:type="spellStart"/>
      <w:r w:rsidRPr="003D5476">
        <w:rPr>
          <w:rFonts w:eastAsia="Times New Roman"/>
        </w:rPr>
        <w:t>Mystik</w:t>
      </w:r>
      <w:proofErr w:type="spellEnd"/>
      <w:r w:rsidRPr="003D5476">
        <w:rPr>
          <w:rFonts w:eastAsia="Times New Roman"/>
        </w:rPr>
        <w:t xml:space="preserve"> SA d’utiliser pour la première fois leur tout nouveau studio, D’une surface de 300 m</w:t>
      </w:r>
      <w:r w:rsidRPr="003D5476">
        <w:rPr>
          <w:rFonts w:eastAsia="Times New Roman"/>
          <w:vertAlign w:val="superscript"/>
        </w:rPr>
        <w:t>2</w:t>
      </w:r>
      <w:r w:rsidRPr="003D5476">
        <w:rPr>
          <w:rFonts w:eastAsia="Times New Roman"/>
        </w:rPr>
        <w:t> et disposant d’un arrière-plan modulaire digital (écran géant) de 80m2, ce studio permet la réalisation d’émissions dans les conditions du direct avec un niveau de qualité jamais vu précédemment. Une équipe d’une douzaine de personnes travaill</w:t>
      </w:r>
      <w:r w:rsidR="00406E2C">
        <w:rPr>
          <w:rFonts w:eastAsia="Times New Roman"/>
        </w:rPr>
        <w:t xml:space="preserve">e depuis </w:t>
      </w:r>
      <w:r w:rsidRPr="003D5476">
        <w:rPr>
          <w:rFonts w:eastAsia="Times New Roman"/>
        </w:rPr>
        <w:t xml:space="preserve"> plusieurs semaines pour faire de ce rendez-vous un événement exceptionnel.</w:t>
      </w:r>
      <w:r>
        <w:rPr>
          <w:rFonts w:eastAsia="Times New Roman"/>
        </w:rPr>
        <w:t> </w:t>
      </w:r>
    </w:p>
    <w:p w14:paraId="3DDAC868" w14:textId="6A7B1C16" w:rsidR="008626EA" w:rsidRPr="007108DE" w:rsidRDefault="008626EA" w:rsidP="008626EA">
      <w:pPr>
        <w:spacing w:after="0"/>
        <w:jc w:val="both"/>
      </w:pPr>
    </w:p>
    <w:p w14:paraId="3C5F5BD7" w14:textId="77777777" w:rsidR="00065A7F" w:rsidRPr="007108DE" w:rsidRDefault="00065A7F" w:rsidP="0077339F">
      <w:pPr>
        <w:spacing w:after="0"/>
        <w:jc w:val="both"/>
      </w:pPr>
    </w:p>
    <w:p w14:paraId="3BEF57BF" w14:textId="77777777" w:rsidR="00C75B6D" w:rsidRPr="007108DE" w:rsidRDefault="00C75B6D" w:rsidP="0077339F">
      <w:pPr>
        <w:spacing w:after="0"/>
        <w:jc w:val="both"/>
      </w:pPr>
    </w:p>
    <w:p w14:paraId="4D3FBB5C" w14:textId="77777777" w:rsidR="00C75B6D" w:rsidRPr="007108DE" w:rsidRDefault="00C75B6D" w:rsidP="0077339F">
      <w:pPr>
        <w:spacing w:after="0"/>
        <w:jc w:val="both"/>
      </w:pPr>
    </w:p>
    <w:p w14:paraId="5794279C" w14:textId="1D564F5F" w:rsidR="008F0AF8" w:rsidRPr="007108DE" w:rsidRDefault="008F0AF8" w:rsidP="0077339F">
      <w:pPr>
        <w:spacing w:after="0"/>
        <w:jc w:val="both"/>
        <w:rPr>
          <w:u w:val="single"/>
        </w:rPr>
      </w:pPr>
      <w:r w:rsidRPr="007108DE">
        <w:rPr>
          <w:u w:val="single"/>
        </w:rPr>
        <w:t>Image</w:t>
      </w:r>
      <w:r w:rsidR="00065A7F" w:rsidRPr="007108DE">
        <w:rPr>
          <w:u w:val="single"/>
        </w:rPr>
        <w:t xml:space="preserve"> et légende</w:t>
      </w:r>
    </w:p>
    <w:p w14:paraId="3261FF62" w14:textId="768D51A7" w:rsidR="008F0AF8" w:rsidRPr="007108DE" w:rsidRDefault="008F0AF8" w:rsidP="0077339F">
      <w:pPr>
        <w:spacing w:after="0"/>
        <w:jc w:val="both"/>
      </w:pPr>
      <w:r w:rsidRPr="007108DE">
        <w:t>Visuel des SIAMS TV Days</w:t>
      </w:r>
      <w:r w:rsidR="00065A7F" w:rsidRPr="007108DE">
        <w:t xml:space="preserve"> </w:t>
      </w:r>
      <w:r w:rsidR="001F6A89" w:rsidRPr="007108DE">
        <w:t>sur demande</w:t>
      </w:r>
      <w:r w:rsidR="00065A7F" w:rsidRPr="007108DE">
        <w:t>.</w:t>
      </w:r>
    </w:p>
    <w:p w14:paraId="25A6746C" w14:textId="421D9510" w:rsidR="00065A7F" w:rsidRPr="00F06760" w:rsidRDefault="00C75B6D" w:rsidP="0077339F">
      <w:pPr>
        <w:spacing w:after="0"/>
        <w:jc w:val="both"/>
        <w:rPr>
          <w:color w:val="2E74B5" w:themeColor="accent5" w:themeShade="BF"/>
        </w:rPr>
      </w:pPr>
      <w:r w:rsidRPr="007108DE">
        <w:rPr>
          <w:color w:val="2E74B5" w:themeColor="accent5" w:themeShade="BF"/>
        </w:rPr>
        <w:t xml:space="preserve">Les SIAMS TV Days s’adressent à toutes et tous et traiteront de nombreux sujets </w:t>
      </w:r>
      <w:r w:rsidR="00F06760" w:rsidRPr="007108DE">
        <w:rPr>
          <w:color w:val="2E74B5" w:themeColor="accent5" w:themeShade="BF"/>
        </w:rPr>
        <w:t>intéressant</w:t>
      </w:r>
      <w:r w:rsidR="005A550D" w:rsidRPr="007108DE">
        <w:rPr>
          <w:color w:val="2E74B5" w:themeColor="accent5" w:themeShade="BF"/>
        </w:rPr>
        <w:t>s</w:t>
      </w:r>
      <w:r w:rsidR="00F06760" w:rsidRPr="007108DE">
        <w:rPr>
          <w:color w:val="2E74B5" w:themeColor="accent5" w:themeShade="BF"/>
        </w:rPr>
        <w:t xml:space="preserve"> pour les particuliers et les entreprises de l’Arc jurassien des microtechniques.</w:t>
      </w:r>
    </w:p>
    <w:p w14:paraId="7EA92DCB" w14:textId="4FDFBE9B" w:rsidR="0077339F" w:rsidRPr="00C75B6D" w:rsidRDefault="0077339F" w:rsidP="0077339F">
      <w:pPr>
        <w:spacing w:after="0"/>
        <w:jc w:val="both"/>
      </w:pPr>
    </w:p>
    <w:p w14:paraId="55A02862" w14:textId="77777777" w:rsidR="00030E1C" w:rsidRPr="00C75B6D" w:rsidRDefault="00030E1C" w:rsidP="0077339F">
      <w:pPr>
        <w:spacing w:after="0"/>
        <w:jc w:val="both"/>
      </w:pPr>
    </w:p>
    <w:p w14:paraId="6D39A3C1" w14:textId="77777777" w:rsidR="0009715B" w:rsidRPr="00C75B6D" w:rsidRDefault="0009715B" w:rsidP="0009715B">
      <w:pPr>
        <w:spacing w:after="0"/>
        <w:jc w:val="right"/>
      </w:pPr>
    </w:p>
    <w:p w14:paraId="087DC285" w14:textId="77777777" w:rsidR="007576B4" w:rsidRPr="00C75B6D" w:rsidRDefault="007576B4" w:rsidP="007576B4">
      <w:pPr>
        <w:spacing w:after="0"/>
        <w:jc w:val="both"/>
      </w:pPr>
    </w:p>
    <w:p w14:paraId="5B9C1AE4" w14:textId="77777777" w:rsidR="007576B4" w:rsidRPr="00720DCE" w:rsidRDefault="007576B4" w:rsidP="007576B4">
      <w:pPr>
        <w:tabs>
          <w:tab w:val="right" w:pos="9214"/>
        </w:tabs>
        <w:spacing w:after="0"/>
        <w:ind w:firstLine="708"/>
        <w:jc w:val="both"/>
        <w:rPr>
          <w:b/>
          <w:sz w:val="16"/>
        </w:rPr>
      </w:pPr>
      <w:r w:rsidRPr="00C75B6D">
        <w:rPr>
          <w:b/>
          <w:sz w:val="16"/>
        </w:rPr>
        <w:tab/>
      </w:r>
      <w:r w:rsidRPr="00720DCE">
        <w:rPr>
          <w:b/>
          <w:sz w:val="16"/>
        </w:rPr>
        <w:t>Contact presse</w:t>
      </w:r>
    </w:p>
    <w:p w14:paraId="0EC08DF9" w14:textId="77777777" w:rsidR="007576B4" w:rsidRPr="00720DCE" w:rsidRDefault="007576B4" w:rsidP="007576B4">
      <w:pPr>
        <w:spacing w:after="0"/>
        <w:jc w:val="right"/>
        <w:rPr>
          <w:sz w:val="16"/>
        </w:rPr>
      </w:pPr>
      <w:r w:rsidRPr="00720DCE">
        <w:rPr>
          <w:b/>
          <w:sz w:val="16"/>
        </w:rPr>
        <w:t xml:space="preserve">FAJI SA  |  </w:t>
      </w:r>
      <w:r w:rsidRPr="00720DCE">
        <w:rPr>
          <w:sz w:val="16"/>
        </w:rPr>
        <w:t>Pierre-Yves Kohler, Directeur  |  Rue industrielle 98  |  CH-2740 Moutier</w:t>
      </w:r>
    </w:p>
    <w:p w14:paraId="0C134793" w14:textId="6BC5ED15" w:rsidR="007576B4" w:rsidRDefault="007576B4" w:rsidP="007576B4">
      <w:pPr>
        <w:spacing w:after="0"/>
        <w:jc w:val="right"/>
      </w:pPr>
      <w:r w:rsidRPr="00720DCE">
        <w:rPr>
          <w:sz w:val="16"/>
        </w:rPr>
        <w:t xml:space="preserve">T +41 32 492 70 10  | </w:t>
      </w:r>
      <w:r w:rsidR="0065546D" w:rsidRPr="00720DCE">
        <w:rPr>
          <w:sz w:val="16"/>
        </w:rPr>
        <w:t>M</w:t>
      </w:r>
      <w:r w:rsidRPr="00720DCE">
        <w:rPr>
          <w:sz w:val="16"/>
        </w:rPr>
        <w:t xml:space="preserve"> +41 79 785 46 01  |  </w:t>
      </w:r>
      <w:hyperlink r:id="rId11" w:history="1">
        <w:r w:rsidRPr="00720DCE">
          <w:rPr>
            <w:rStyle w:val="Lienhypertexte"/>
            <w:sz w:val="16"/>
          </w:rPr>
          <w:t>pierre-yves.kohler@faji.ch</w:t>
        </w:r>
      </w:hyperlink>
      <w:r w:rsidRPr="006D5165">
        <w:rPr>
          <w:sz w:val="16"/>
        </w:rPr>
        <w:t xml:space="preserve"> </w:t>
      </w:r>
    </w:p>
    <w:p w14:paraId="60F9AC25" w14:textId="77777777" w:rsidR="007576B4" w:rsidRPr="004052F7" w:rsidRDefault="007576B4" w:rsidP="00500FA2">
      <w:pPr>
        <w:spacing w:after="0" w:line="240" w:lineRule="auto"/>
        <w:jc w:val="both"/>
      </w:pPr>
    </w:p>
    <w:sectPr w:rsidR="007576B4" w:rsidRPr="004052F7" w:rsidSect="00493D03">
      <w:headerReference w:type="default" r:id="rId12"/>
      <w:footerReference w:type="default" r:id="rId13"/>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546D" w14:textId="77777777" w:rsidR="003F4D64" w:rsidRDefault="003F4D64" w:rsidP="00B472AC">
      <w:pPr>
        <w:spacing w:after="0" w:line="240" w:lineRule="auto"/>
      </w:pPr>
      <w:r>
        <w:separator/>
      </w:r>
    </w:p>
  </w:endnote>
  <w:endnote w:type="continuationSeparator" w:id="0">
    <w:p w14:paraId="0C122E4C" w14:textId="77777777" w:rsidR="003F4D64" w:rsidRDefault="003F4D64" w:rsidP="00B472AC">
      <w:pPr>
        <w:spacing w:after="0" w:line="240" w:lineRule="auto"/>
      </w:pPr>
      <w:r>
        <w:continuationSeparator/>
      </w:r>
    </w:p>
  </w:endnote>
  <w:endnote w:type="continuationNotice" w:id="1">
    <w:p w14:paraId="3CE9E883" w14:textId="77777777" w:rsidR="003F4D64" w:rsidRDefault="003F4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439C" w14:textId="4E133E97" w:rsidR="00E64AF0" w:rsidRPr="004E168D" w:rsidRDefault="00E64AF0">
    <w:pPr>
      <w:pStyle w:val="Pieddepage"/>
      <w:rPr>
        <w:sz w:val="16"/>
        <w:szCs w:val="16"/>
      </w:rPr>
    </w:pPr>
    <w:r w:rsidRPr="004E168D">
      <w:rPr>
        <w:sz w:val="16"/>
        <w:szCs w:val="16"/>
      </w:rPr>
      <w:tab/>
    </w:r>
    <w:r w:rsidRPr="004E168D">
      <w:rPr>
        <w:sz w:val="16"/>
        <w:szCs w:val="16"/>
      </w:rPr>
      <w:tab/>
    </w:r>
    <w:r w:rsidR="004E168D" w:rsidRPr="004E168D">
      <w:rPr>
        <w:sz w:val="16"/>
        <w:szCs w:val="16"/>
        <w:lang w:val="fr-FR"/>
      </w:rPr>
      <w:t xml:space="preserve">Page </w:t>
    </w:r>
    <w:r w:rsidR="004E168D" w:rsidRPr="004E168D">
      <w:rPr>
        <w:b/>
        <w:bCs/>
        <w:sz w:val="16"/>
        <w:szCs w:val="16"/>
      </w:rPr>
      <w:fldChar w:fldCharType="begin"/>
    </w:r>
    <w:r w:rsidR="004E168D" w:rsidRPr="004E168D">
      <w:rPr>
        <w:b/>
        <w:bCs/>
        <w:sz w:val="16"/>
        <w:szCs w:val="16"/>
      </w:rPr>
      <w:instrText>PAGE  \* Arabic  \* MERGEFORMAT</w:instrText>
    </w:r>
    <w:r w:rsidR="004E168D" w:rsidRPr="004E168D">
      <w:rPr>
        <w:b/>
        <w:bCs/>
        <w:sz w:val="16"/>
        <w:szCs w:val="16"/>
      </w:rPr>
      <w:fldChar w:fldCharType="separate"/>
    </w:r>
    <w:r w:rsidR="004E168D" w:rsidRPr="004E168D">
      <w:rPr>
        <w:b/>
        <w:bCs/>
        <w:sz w:val="16"/>
        <w:szCs w:val="16"/>
        <w:lang w:val="fr-FR"/>
      </w:rPr>
      <w:t>1</w:t>
    </w:r>
    <w:r w:rsidR="004E168D" w:rsidRPr="004E168D">
      <w:rPr>
        <w:b/>
        <w:bCs/>
        <w:sz w:val="16"/>
        <w:szCs w:val="16"/>
      </w:rPr>
      <w:fldChar w:fldCharType="end"/>
    </w:r>
    <w:r w:rsidR="004E168D" w:rsidRPr="004E168D">
      <w:rPr>
        <w:sz w:val="16"/>
        <w:szCs w:val="16"/>
        <w:lang w:val="fr-FR"/>
      </w:rPr>
      <w:t xml:space="preserve"> sur </w:t>
    </w:r>
    <w:r w:rsidR="004E168D" w:rsidRPr="004E168D">
      <w:rPr>
        <w:b/>
        <w:bCs/>
        <w:sz w:val="16"/>
        <w:szCs w:val="16"/>
      </w:rPr>
      <w:fldChar w:fldCharType="begin"/>
    </w:r>
    <w:r w:rsidR="004E168D" w:rsidRPr="004E168D">
      <w:rPr>
        <w:b/>
        <w:bCs/>
        <w:sz w:val="16"/>
        <w:szCs w:val="16"/>
      </w:rPr>
      <w:instrText>NUMPAGES  \* Arabic  \* MERGEFORMAT</w:instrText>
    </w:r>
    <w:r w:rsidR="004E168D" w:rsidRPr="004E168D">
      <w:rPr>
        <w:b/>
        <w:bCs/>
        <w:sz w:val="16"/>
        <w:szCs w:val="16"/>
      </w:rPr>
      <w:fldChar w:fldCharType="separate"/>
    </w:r>
    <w:r w:rsidR="004E168D" w:rsidRPr="004E168D">
      <w:rPr>
        <w:b/>
        <w:bCs/>
        <w:sz w:val="16"/>
        <w:szCs w:val="16"/>
        <w:lang w:val="fr-FR"/>
      </w:rPr>
      <w:t>2</w:t>
    </w:r>
    <w:r w:rsidR="004E168D" w:rsidRPr="004E168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C4E2" w14:textId="77777777" w:rsidR="003F4D64" w:rsidRDefault="003F4D64" w:rsidP="00B472AC">
      <w:pPr>
        <w:spacing w:after="0" w:line="240" w:lineRule="auto"/>
      </w:pPr>
      <w:r>
        <w:separator/>
      </w:r>
    </w:p>
  </w:footnote>
  <w:footnote w:type="continuationSeparator" w:id="0">
    <w:p w14:paraId="38DEFC43" w14:textId="77777777" w:rsidR="003F4D64" w:rsidRDefault="003F4D64" w:rsidP="00B472AC">
      <w:pPr>
        <w:spacing w:after="0" w:line="240" w:lineRule="auto"/>
      </w:pPr>
      <w:r>
        <w:continuationSeparator/>
      </w:r>
    </w:p>
  </w:footnote>
  <w:footnote w:type="continuationNotice" w:id="1">
    <w:p w14:paraId="24AF9720" w14:textId="77777777" w:rsidR="003F4D64" w:rsidRDefault="003F4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AE8" w14:textId="44FEF6C2" w:rsidR="00B472AC" w:rsidRDefault="000B4CC4">
    <w:pPr>
      <w:pStyle w:val="En-tte"/>
      <w:rPr>
        <w:noProof/>
        <w:lang w:val="fr-FR"/>
      </w:rPr>
    </w:pPr>
    <w:r>
      <w:rPr>
        <w:noProof/>
        <w:lang w:val="fr-FR"/>
      </w:rPr>
      <mc:AlternateContent>
        <mc:Choice Requires="wps">
          <w:drawing>
            <wp:anchor distT="0" distB="0" distL="114300" distR="114300" simplePos="0" relativeHeight="251658241" behindDoc="0" locked="0" layoutInCell="1" allowOverlap="1" wp14:anchorId="0E47CACA" wp14:editId="2245ECD4">
              <wp:simplePos x="0" y="0"/>
              <wp:positionH relativeFrom="column">
                <wp:posOffset>4605020</wp:posOffset>
              </wp:positionH>
              <wp:positionV relativeFrom="paragraph">
                <wp:posOffset>-111442</wp:posOffset>
              </wp:positionV>
              <wp:extent cx="1176338" cy="1052512"/>
              <wp:effectExtent l="0" t="0" r="24130" b="14605"/>
              <wp:wrapNone/>
              <wp:docPr id="1" name="Rectangle 1"/>
              <wp:cNvGraphicFramePr/>
              <a:graphic xmlns:a="http://schemas.openxmlformats.org/drawingml/2006/main">
                <a:graphicData uri="http://schemas.microsoft.com/office/word/2010/wordprocessingShape">
                  <wps:wsp>
                    <wps:cNvSpPr/>
                    <wps:spPr>
                      <a:xfrm>
                        <a:off x="0" y="0"/>
                        <a:ext cx="1176338" cy="10525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DABEC" id="Rectangle 1" o:spid="_x0000_s1026" style="position:absolute;margin-left:362.6pt;margin-top:-8.75pt;width:92.65pt;height:82.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" fillcolor="white [3212]" strokecolor="white [3212]" strokeweight="1pt"/>
          </w:pict>
        </mc:Fallback>
      </mc:AlternateContent>
    </w:r>
    <w:r w:rsidR="0082330D">
      <w:rPr>
        <w:noProof/>
        <w:lang w:val="fr-FR"/>
      </w:rPr>
      <w:drawing>
        <wp:anchor distT="0" distB="0" distL="114300" distR="114300" simplePos="0" relativeHeight="251658240" behindDoc="1" locked="0" layoutInCell="1" allowOverlap="1" wp14:anchorId="2BFBDC73" wp14:editId="7FEB6F20">
          <wp:simplePos x="0" y="0"/>
          <wp:positionH relativeFrom="page">
            <wp:posOffset>5080</wp:posOffset>
          </wp:positionH>
          <wp:positionV relativeFrom="page">
            <wp:posOffset>-27941</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03173E31" w14:textId="6EC9142E" w:rsidR="00B472AC" w:rsidRDefault="002B367C">
    <w:pPr>
      <w:pStyle w:val="En-tte"/>
    </w:pPr>
    <w:r>
      <w:rPr>
        <w:noProof/>
      </w:rPr>
      <mc:AlternateContent>
        <mc:Choice Requires="wps">
          <w:drawing>
            <wp:anchor distT="45720" distB="45720" distL="114300" distR="114300" simplePos="0" relativeHeight="251658242" behindDoc="0" locked="0" layoutInCell="1" allowOverlap="1" wp14:anchorId="742DF489" wp14:editId="6795B8E4">
              <wp:simplePos x="0" y="0"/>
              <wp:positionH relativeFrom="column">
                <wp:posOffset>3875405</wp:posOffset>
              </wp:positionH>
              <wp:positionV relativeFrom="paragraph">
                <wp:posOffset>6985</wp:posOffset>
              </wp:positionV>
              <wp:extent cx="2360930" cy="1404620"/>
              <wp:effectExtent l="0" t="0" r="1270" b="381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4E7DF3" w14:textId="46DA349D" w:rsidR="000B4CC4" w:rsidRDefault="00DC6705">
                          <w:r>
                            <w:rPr>
                              <w:noProof/>
                              <w:lang w:eastAsia="fr-CH"/>
                            </w:rPr>
                            <w:drawing>
                              <wp:inline distT="0" distB="0" distL="0" distR="0" wp14:anchorId="3C214C5E" wp14:editId="588BCEA3">
                                <wp:extent cx="1918965" cy="638175"/>
                                <wp:effectExtent l="0" t="0" r="571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41937" cy="64581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2DF489" id="_x0000_t202" coordsize="21600,21600" o:spt="202" path="m,l,21600r21600,l21600,xe">
              <v:stroke joinstyle="miter"/>
              <v:path gradientshapeok="t" o:connecttype="rect"/>
            </v:shapetype>
            <v:shape id="Zone de texte 217" o:spid="_x0000_s1026" type="#_x0000_t202" style="position:absolute;margin-left:305.15pt;margin-top:.5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" stroked="f">
              <v:textbox style="mso-fit-shape-to-text:t">
                <w:txbxContent>
                  <w:p w14:paraId="2F4E7DF3" w14:textId="46DA349D" w:rsidR="000B4CC4" w:rsidRDefault="00DC6705">
                    <w:r>
                      <w:rPr>
                        <w:noProof/>
                        <w:lang w:eastAsia="fr-CH"/>
                      </w:rPr>
                      <w:drawing>
                        <wp:inline distT="0" distB="0" distL="0" distR="0" wp14:anchorId="3C214C5E" wp14:editId="588BCEA3">
                          <wp:extent cx="1918965" cy="638175"/>
                          <wp:effectExtent l="0" t="0" r="571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41937" cy="645814"/>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34CB"/>
    <w:multiLevelType w:val="hybridMultilevel"/>
    <w:tmpl w:val="CB82D6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39126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8"/>
    <w:rsid w:val="00004D0C"/>
    <w:rsid w:val="00012FF5"/>
    <w:rsid w:val="00016F93"/>
    <w:rsid w:val="00021C5B"/>
    <w:rsid w:val="00030E1C"/>
    <w:rsid w:val="000327FE"/>
    <w:rsid w:val="00033C7F"/>
    <w:rsid w:val="00051249"/>
    <w:rsid w:val="000516B5"/>
    <w:rsid w:val="00062896"/>
    <w:rsid w:val="0006402C"/>
    <w:rsid w:val="00065A7F"/>
    <w:rsid w:val="000858B9"/>
    <w:rsid w:val="00086368"/>
    <w:rsid w:val="000940FB"/>
    <w:rsid w:val="00094F59"/>
    <w:rsid w:val="0009715B"/>
    <w:rsid w:val="000A4FEF"/>
    <w:rsid w:val="000A5AB1"/>
    <w:rsid w:val="000B0C3F"/>
    <w:rsid w:val="000B31D8"/>
    <w:rsid w:val="000B375A"/>
    <w:rsid w:val="000B4CC4"/>
    <w:rsid w:val="000C1B06"/>
    <w:rsid w:val="000C4B29"/>
    <w:rsid w:val="000C70BF"/>
    <w:rsid w:val="000D08E7"/>
    <w:rsid w:val="000F4F15"/>
    <w:rsid w:val="00111820"/>
    <w:rsid w:val="00112505"/>
    <w:rsid w:val="00112C7E"/>
    <w:rsid w:val="00115F40"/>
    <w:rsid w:val="00132A28"/>
    <w:rsid w:val="0013340E"/>
    <w:rsid w:val="0013589D"/>
    <w:rsid w:val="00152513"/>
    <w:rsid w:val="00175A0B"/>
    <w:rsid w:val="001770F0"/>
    <w:rsid w:val="0017718E"/>
    <w:rsid w:val="00185E4E"/>
    <w:rsid w:val="0018688C"/>
    <w:rsid w:val="001879F5"/>
    <w:rsid w:val="00191F94"/>
    <w:rsid w:val="00193330"/>
    <w:rsid w:val="00195479"/>
    <w:rsid w:val="0019592B"/>
    <w:rsid w:val="001A6892"/>
    <w:rsid w:val="001B2D2D"/>
    <w:rsid w:val="001B4124"/>
    <w:rsid w:val="001D0162"/>
    <w:rsid w:val="001D25A3"/>
    <w:rsid w:val="001E56F2"/>
    <w:rsid w:val="001E5A25"/>
    <w:rsid w:val="001F42DE"/>
    <w:rsid w:val="001F5890"/>
    <w:rsid w:val="001F5A20"/>
    <w:rsid w:val="001F6A89"/>
    <w:rsid w:val="001F6E6B"/>
    <w:rsid w:val="001F7761"/>
    <w:rsid w:val="00203BA8"/>
    <w:rsid w:val="00204DB7"/>
    <w:rsid w:val="00210CCD"/>
    <w:rsid w:val="002156B4"/>
    <w:rsid w:val="002251C0"/>
    <w:rsid w:val="002254D1"/>
    <w:rsid w:val="002324A6"/>
    <w:rsid w:val="002402F2"/>
    <w:rsid w:val="002411B5"/>
    <w:rsid w:val="00241B98"/>
    <w:rsid w:val="002455E8"/>
    <w:rsid w:val="00257828"/>
    <w:rsid w:val="00261F4C"/>
    <w:rsid w:val="00261FCB"/>
    <w:rsid w:val="002639AA"/>
    <w:rsid w:val="0026509D"/>
    <w:rsid w:val="00265AD4"/>
    <w:rsid w:val="002669F7"/>
    <w:rsid w:val="00267209"/>
    <w:rsid w:val="00267362"/>
    <w:rsid w:val="002712E2"/>
    <w:rsid w:val="00272F3E"/>
    <w:rsid w:val="00274512"/>
    <w:rsid w:val="00274D9E"/>
    <w:rsid w:val="00275D18"/>
    <w:rsid w:val="00282077"/>
    <w:rsid w:val="00284908"/>
    <w:rsid w:val="00285A58"/>
    <w:rsid w:val="00286799"/>
    <w:rsid w:val="002939B4"/>
    <w:rsid w:val="002B367C"/>
    <w:rsid w:val="002B3C2A"/>
    <w:rsid w:val="002B412F"/>
    <w:rsid w:val="002C20D2"/>
    <w:rsid w:val="002D7EEC"/>
    <w:rsid w:val="002E7DCF"/>
    <w:rsid w:val="002F152D"/>
    <w:rsid w:val="002F25F1"/>
    <w:rsid w:val="002F53AE"/>
    <w:rsid w:val="002F70D2"/>
    <w:rsid w:val="003002ED"/>
    <w:rsid w:val="0030666A"/>
    <w:rsid w:val="00311093"/>
    <w:rsid w:val="00311EBD"/>
    <w:rsid w:val="00314620"/>
    <w:rsid w:val="00322D46"/>
    <w:rsid w:val="00322E97"/>
    <w:rsid w:val="0032456A"/>
    <w:rsid w:val="00325419"/>
    <w:rsid w:val="003255C9"/>
    <w:rsid w:val="0033042D"/>
    <w:rsid w:val="00342B44"/>
    <w:rsid w:val="00342F21"/>
    <w:rsid w:val="003437B5"/>
    <w:rsid w:val="00355AB6"/>
    <w:rsid w:val="00356360"/>
    <w:rsid w:val="0035691A"/>
    <w:rsid w:val="0036211D"/>
    <w:rsid w:val="00364C92"/>
    <w:rsid w:val="003657A9"/>
    <w:rsid w:val="00371C5D"/>
    <w:rsid w:val="00380913"/>
    <w:rsid w:val="00392EF4"/>
    <w:rsid w:val="003A05B5"/>
    <w:rsid w:val="003A124D"/>
    <w:rsid w:val="003A16AE"/>
    <w:rsid w:val="003A690C"/>
    <w:rsid w:val="003B65E1"/>
    <w:rsid w:val="003C10BF"/>
    <w:rsid w:val="003C524F"/>
    <w:rsid w:val="003D0077"/>
    <w:rsid w:val="003D0C06"/>
    <w:rsid w:val="003D1403"/>
    <w:rsid w:val="003D5476"/>
    <w:rsid w:val="003F3952"/>
    <w:rsid w:val="003F4D64"/>
    <w:rsid w:val="004010DE"/>
    <w:rsid w:val="004052F7"/>
    <w:rsid w:val="00406E2C"/>
    <w:rsid w:val="00407FDE"/>
    <w:rsid w:val="00412731"/>
    <w:rsid w:val="00412F8F"/>
    <w:rsid w:val="00414798"/>
    <w:rsid w:val="0042246B"/>
    <w:rsid w:val="004352ED"/>
    <w:rsid w:val="00436C92"/>
    <w:rsid w:val="004378F7"/>
    <w:rsid w:val="00442863"/>
    <w:rsid w:val="0044421B"/>
    <w:rsid w:val="00454687"/>
    <w:rsid w:val="004729EC"/>
    <w:rsid w:val="00474D93"/>
    <w:rsid w:val="0048086F"/>
    <w:rsid w:val="00480DBD"/>
    <w:rsid w:val="00483D38"/>
    <w:rsid w:val="004848DC"/>
    <w:rsid w:val="00490034"/>
    <w:rsid w:val="004913F7"/>
    <w:rsid w:val="0049224C"/>
    <w:rsid w:val="00493616"/>
    <w:rsid w:val="00493D03"/>
    <w:rsid w:val="00495D98"/>
    <w:rsid w:val="004A32E5"/>
    <w:rsid w:val="004A3E2D"/>
    <w:rsid w:val="004B268F"/>
    <w:rsid w:val="004B760B"/>
    <w:rsid w:val="004C07AA"/>
    <w:rsid w:val="004C0BE2"/>
    <w:rsid w:val="004C4821"/>
    <w:rsid w:val="004D0494"/>
    <w:rsid w:val="004D1CB4"/>
    <w:rsid w:val="004D48E6"/>
    <w:rsid w:val="004E168D"/>
    <w:rsid w:val="004F5100"/>
    <w:rsid w:val="00500FA2"/>
    <w:rsid w:val="0050325C"/>
    <w:rsid w:val="00504E0C"/>
    <w:rsid w:val="005079FD"/>
    <w:rsid w:val="00510681"/>
    <w:rsid w:val="005208A9"/>
    <w:rsid w:val="005251B9"/>
    <w:rsid w:val="00534D2B"/>
    <w:rsid w:val="00544F2E"/>
    <w:rsid w:val="00557938"/>
    <w:rsid w:val="00561AEF"/>
    <w:rsid w:val="00561C48"/>
    <w:rsid w:val="00581ACB"/>
    <w:rsid w:val="0058256A"/>
    <w:rsid w:val="00582C74"/>
    <w:rsid w:val="00583B30"/>
    <w:rsid w:val="0058459C"/>
    <w:rsid w:val="00593720"/>
    <w:rsid w:val="005A326E"/>
    <w:rsid w:val="005A550D"/>
    <w:rsid w:val="005A55B0"/>
    <w:rsid w:val="005A6E00"/>
    <w:rsid w:val="005B6837"/>
    <w:rsid w:val="005C10B3"/>
    <w:rsid w:val="005C170D"/>
    <w:rsid w:val="005C1B16"/>
    <w:rsid w:val="005C1CE7"/>
    <w:rsid w:val="005C24E2"/>
    <w:rsid w:val="005D39F5"/>
    <w:rsid w:val="005D4607"/>
    <w:rsid w:val="005E2912"/>
    <w:rsid w:val="005E3741"/>
    <w:rsid w:val="005F019C"/>
    <w:rsid w:val="005F3526"/>
    <w:rsid w:val="005F40D2"/>
    <w:rsid w:val="005F5D8B"/>
    <w:rsid w:val="005F5EF9"/>
    <w:rsid w:val="00601872"/>
    <w:rsid w:val="00621025"/>
    <w:rsid w:val="0062393F"/>
    <w:rsid w:val="00633A0B"/>
    <w:rsid w:val="0063499F"/>
    <w:rsid w:val="00635340"/>
    <w:rsid w:val="00642459"/>
    <w:rsid w:val="00644AF0"/>
    <w:rsid w:val="006517CC"/>
    <w:rsid w:val="00653FFB"/>
    <w:rsid w:val="0065546D"/>
    <w:rsid w:val="00655580"/>
    <w:rsid w:val="006574B0"/>
    <w:rsid w:val="00664349"/>
    <w:rsid w:val="0067149E"/>
    <w:rsid w:val="00671B1E"/>
    <w:rsid w:val="0067350A"/>
    <w:rsid w:val="006758E3"/>
    <w:rsid w:val="00683D75"/>
    <w:rsid w:val="00685065"/>
    <w:rsid w:val="00685C54"/>
    <w:rsid w:val="0068634A"/>
    <w:rsid w:val="0069739D"/>
    <w:rsid w:val="006A1E0A"/>
    <w:rsid w:val="006A4B03"/>
    <w:rsid w:val="006A738A"/>
    <w:rsid w:val="006B293E"/>
    <w:rsid w:val="006B4D70"/>
    <w:rsid w:val="006F4136"/>
    <w:rsid w:val="006F6CCA"/>
    <w:rsid w:val="007108DE"/>
    <w:rsid w:val="007118B3"/>
    <w:rsid w:val="0071215C"/>
    <w:rsid w:val="007130BA"/>
    <w:rsid w:val="00714C17"/>
    <w:rsid w:val="00720C10"/>
    <w:rsid w:val="00720DCE"/>
    <w:rsid w:val="0072295E"/>
    <w:rsid w:val="0072373F"/>
    <w:rsid w:val="00730D6A"/>
    <w:rsid w:val="00733AF8"/>
    <w:rsid w:val="00742017"/>
    <w:rsid w:val="00744D10"/>
    <w:rsid w:val="00751B37"/>
    <w:rsid w:val="00752370"/>
    <w:rsid w:val="007576B4"/>
    <w:rsid w:val="00762633"/>
    <w:rsid w:val="00764673"/>
    <w:rsid w:val="0076646F"/>
    <w:rsid w:val="00772214"/>
    <w:rsid w:val="0077339F"/>
    <w:rsid w:val="00784CC9"/>
    <w:rsid w:val="00791ECF"/>
    <w:rsid w:val="007925B7"/>
    <w:rsid w:val="0079475D"/>
    <w:rsid w:val="007974F9"/>
    <w:rsid w:val="0079751B"/>
    <w:rsid w:val="007A01A8"/>
    <w:rsid w:val="007A0E50"/>
    <w:rsid w:val="007B12C7"/>
    <w:rsid w:val="007B3E8B"/>
    <w:rsid w:val="007C06FC"/>
    <w:rsid w:val="007C575D"/>
    <w:rsid w:val="007D0F91"/>
    <w:rsid w:val="007E1DB6"/>
    <w:rsid w:val="007E1E1B"/>
    <w:rsid w:val="007E5570"/>
    <w:rsid w:val="007F78B4"/>
    <w:rsid w:val="0082330D"/>
    <w:rsid w:val="00833BDE"/>
    <w:rsid w:val="00842B12"/>
    <w:rsid w:val="00843E93"/>
    <w:rsid w:val="00844B5E"/>
    <w:rsid w:val="00860D76"/>
    <w:rsid w:val="00862356"/>
    <w:rsid w:val="008626EA"/>
    <w:rsid w:val="0086657A"/>
    <w:rsid w:val="0087019A"/>
    <w:rsid w:val="0087281E"/>
    <w:rsid w:val="0089516A"/>
    <w:rsid w:val="008968EF"/>
    <w:rsid w:val="00897646"/>
    <w:rsid w:val="00897B48"/>
    <w:rsid w:val="008A7D0F"/>
    <w:rsid w:val="008B34E8"/>
    <w:rsid w:val="008B42A8"/>
    <w:rsid w:val="008B7A2E"/>
    <w:rsid w:val="008C3113"/>
    <w:rsid w:val="008D1601"/>
    <w:rsid w:val="008D333F"/>
    <w:rsid w:val="008D36EA"/>
    <w:rsid w:val="008D4A2E"/>
    <w:rsid w:val="008E1BEF"/>
    <w:rsid w:val="008E3930"/>
    <w:rsid w:val="008F0AF8"/>
    <w:rsid w:val="008F21AD"/>
    <w:rsid w:val="008F6A7F"/>
    <w:rsid w:val="00903B0D"/>
    <w:rsid w:val="00913225"/>
    <w:rsid w:val="00915AE1"/>
    <w:rsid w:val="00921A3B"/>
    <w:rsid w:val="00925EDA"/>
    <w:rsid w:val="00930CD3"/>
    <w:rsid w:val="00936048"/>
    <w:rsid w:val="00966548"/>
    <w:rsid w:val="00967AFE"/>
    <w:rsid w:val="0097439F"/>
    <w:rsid w:val="00974F05"/>
    <w:rsid w:val="00977263"/>
    <w:rsid w:val="00984B77"/>
    <w:rsid w:val="00986F78"/>
    <w:rsid w:val="00991371"/>
    <w:rsid w:val="009962EF"/>
    <w:rsid w:val="009964C2"/>
    <w:rsid w:val="009A2791"/>
    <w:rsid w:val="009A77F4"/>
    <w:rsid w:val="009A7ACB"/>
    <w:rsid w:val="009B5D20"/>
    <w:rsid w:val="009C07F1"/>
    <w:rsid w:val="009C0BDE"/>
    <w:rsid w:val="009C1935"/>
    <w:rsid w:val="009E112F"/>
    <w:rsid w:val="009E3F32"/>
    <w:rsid w:val="009E7708"/>
    <w:rsid w:val="00A052A0"/>
    <w:rsid w:val="00A05A90"/>
    <w:rsid w:val="00A11702"/>
    <w:rsid w:val="00A26DE4"/>
    <w:rsid w:val="00A30E2D"/>
    <w:rsid w:val="00A31705"/>
    <w:rsid w:val="00A35F9B"/>
    <w:rsid w:val="00A36B29"/>
    <w:rsid w:val="00A461F6"/>
    <w:rsid w:val="00A53137"/>
    <w:rsid w:val="00A5316B"/>
    <w:rsid w:val="00A5672B"/>
    <w:rsid w:val="00A6303E"/>
    <w:rsid w:val="00A70C7E"/>
    <w:rsid w:val="00A72E0E"/>
    <w:rsid w:val="00A84F86"/>
    <w:rsid w:val="00A85481"/>
    <w:rsid w:val="00A856DD"/>
    <w:rsid w:val="00A86605"/>
    <w:rsid w:val="00A93A42"/>
    <w:rsid w:val="00A94751"/>
    <w:rsid w:val="00A973BA"/>
    <w:rsid w:val="00AB29FE"/>
    <w:rsid w:val="00AB4773"/>
    <w:rsid w:val="00AB4BC9"/>
    <w:rsid w:val="00AB5160"/>
    <w:rsid w:val="00AB5883"/>
    <w:rsid w:val="00AC029E"/>
    <w:rsid w:val="00AC1DD2"/>
    <w:rsid w:val="00AC2483"/>
    <w:rsid w:val="00AC5065"/>
    <w:rsid w:val="00AD7DFE"/>
    <w:rsid w:val="00AF0039"/>
    <w:rsid w:val="00AF13F0"/>
    <w:rsid w:val="00B01CEA"/>
    <w:rsid w:val="00B02705"/>
    <w:rsid w:val="00B03EE8"/>
    <w:rsid w:val="00B058A0"/>
    <w:rsid w:val="00B12469"/>
    <w:rsid w:val="00B22875"/>
    <w:rsid w:val="00B25FD2"/>
    <w:rsid w:val="00B26C05"/>
    <w:rsid w:val="00B26C6C"/>
    <w:rsid w:val="00B30365"/>
    <w:rsid w:val="00B33B1A"/>
    <w:rsid w:val="00B33E03"/>
    <w:rsid w:val="00B33E49"/>
    <w:rsid w:val="00B340BB"/>
    <w:rsid w:val="00B4330D"/>
    <w:rsid w:val="00B45346"/>
    <w:rsid w:val="00B472AC"/>
    <w:rsid w:val="00B52CC4"/>
    <w:rsid w:val="00B611C0"/>
    <w:rsid w:val="00B612DC"/>
    <w:rsid w:val="00B716D7"/>
    <w:rsid w:val="00BA1264"/>
    <w:rsid w:val="00BA207B"/>
    <w:rsid w:val="00BB13A5"/>
    <w:rsid w:val="00BC3FEF"/>
    <w:rsid w:val="00BC73CE"/>
    <w:rsid w:val="00BD026C"/>
    <w:rsid w:val="00BD0486"/>
    <w:rsid w:val="00BD560F"/>
    <w:rsid w:val="00BD697E"/>
    <w:rsid w:val="00BD7E72"/>
    <w:rsid w:val="00BD7F3C"/>
    <w:rsid w:val="00BE223A"/>
    <w:rsid w:val="00BF1686"/>
    <w:rsid w:val="00BF2F42"/>
    <w:rsid w:val="00BF3AB1"/>
    <w:rsid w:val="00C0491A"/>
    <w:rsid w:val="00C116AB"/>
    <w:rsid w:val="00C169EF"/>
    <w:rsid w:val="00C17D1B"/>
    <w:rsid w:val="00C218AD"/>
    <w:rsid w:val="00C26FF6"/>
    <w:rsid w:val="00C304FF"/>
    <w:rsid w:val="00C37947"/>
    <w:rsid w:val="00C43DC8"/>
    <w:rsid w:val="00C46B4D"/>
    <w:rsid w:val="00C607F2"/>
    <w:rsid w:val="00C67BA9"/>
    <w:rsid w:val="00C746DD"/>
    <w:rsid w:val="00C75B6D"/>
    <w:rsid w:val="00C86DA4"/>
    <w:rsid w:val="00C904B9"/>
    <w:rsid w:val="00C92888"/>
    <w:rsid w:val="00CB37EF"/>
    <w:rsid w:val="00CB4C0D"/>
    <w:rsid w:val="00CD0079"/>
    <w:rsid w:val="00CD189E"/>
    <w:rsid w:val="00CD624E"/>
    <w:rsid w:val="00CE05E7"/>
    <w:rsid w:val="00CE1EC3"/>
    <w:rsid w:val="00CE3B9B"/>
    <w:rsid w:val="00CE4B71"/>
    <w:rsid w:val="00CF5CDE"/>
    <w:rsid w:val="00D01DFE"/>
    <w:rsid w:val="00D14350"/>
    <w:rsid w:val="00D1444A"/>
    <w:rsid w:val="00D17B36"/>
    <w:rsid w:val="00D2658C"/>
    <w:rsid w:val="00D525E1"/>
    <w:rsid w:val="00D52612"/>
    <w:rsid w:val="00D53319"/>
    <w:rsid w:val="00D54478"/>
    <w:rsid w:val="00D60AB3"/>
    <w:rsid w:val="00D62584"/>
    <w:rsid w:val="00D67A27"/>
    <w:rsid w:val="00D71AB0"/>
    <w:rsid w:val="00D76A7B"/>
    <w:rsid w:val="00D83297"/>
    <w:rsid w:val="00D84C90"/>
    <w:rsid w:val="00D8539E"/>
    <w:rsid w:val="00D92FED"/>
    <w:rsid w:val="00DA1C92"/>
    <w:rsid w:val="00DA45CB"/>
    <w:rsid w:val="00DA4AF8"/>
    <w:rsid w:val="00DA6257"/>
    <w:rsid w:val="00DA71E2"/>
    <w:rsid w:val="00DC6705"/>
    <w:rsid w:val="00DC69E2"/>
    <w:rsid w:val="00DD335C"/>
    <w:rsid w:val="00DE0EE5"/>
    <w:rsid w:val="00DE1A63"/>
    <w:rsid w:val="00DE4009"/>
    <w:rsid w:val="00DE72B7"/>
    <w:rsid w:val="00DF7614"/>
    <w:rsid w:val="00E030DC"/>
    <w:rsid w:val="00E16CA1"/>
    <w:rsid w:val="00E225B8"/>
    <w:rsid w:val="00E22CF8"/>
    <w:rsid w:val="00E23579"/>
    <w:rsid w:val="00E25F1D"/>
    <w:rsid w:val="00E346F9"/>
    <w:rsid w:val="00E36276"/>
    <w:rsid w:val="00E629D1"/>
    <w:rsid w:val="00E62AD7"/>
    <w:rsid w:val="00E62E9B"/>
    <w:rsid w:val="00E64AF0"/>
    <w:rsid w:val="00E655EA"/>
    <w:rsid w:val="00E67550"/>
    <w:rsid w:val="00E7016B"/>
    <w:rsid w:val="00E724C4"/>
    <w:rsid w:val="00E72EDA"/>
    <w:rsid w:val="00E84FC8"/>
    <w:rsid w:val="00E90845"/>
    <w:rsid w:val="00EA3971"/>
    <w:rsid w:val="00EB2831"/>
    <w:rsid w:val="00EB45FF"/>
    <w:rsid w:val="00EB5EBD"/>
    <w:rsid w:val="00EC6AC5"/>
    <w:rsid w:val="00EC6D3F"/>
    <w:rsid w:val="00ED1B2C"/>
    <w:rsid w:val="00ED2C80"/>
    <w:rsid w:val="00EE0C70"/>
    <w:rsid w:val="00EE1897"/>
    <w:rsid w:val="00EE352D"/>
    <w:rsid w:val="00EE3773"/>
    <w:rsid w:val="00EE7C88"/>
    <w:rsid w:val="00F06760"/>
    <w:rsid w:val="00F12797"/>
    <w:rsid w:val="00F13EC6"/>
    <w:rsid w:val="00F16E76"/>
    <w:rsid w:val="00F2239E"/>
    <w:rsid w:val="00F223D2"/>
    <w:rsid w:val="00F24664"/>
    <w:rsid w:val="00F25577"/>
    <w:rsid w:val="00F27BC0"/>
    <w:rsid w:val="00F32F5B"/>
    <w:rsid w:val="00F3759A"/>
    <w:rsid w:val="00F60492"/>
    <w:rsid w:val="00F61602"/>
    <w:rsid w:val="00F62210"/>
    <w:rsid w:val="00F63864"/>
    <w:rsid w:val="00F84E5F"/>
    <w:rsid w:val="00FB347F"/>
    <w:rsid w:val="00FB5EB8"/>
    <w:rsid w:val="00FC0421"/>
    <w:rsid w:val="00FC63DC"/>
    <w:rsid w:val="00FC7B36"/>
    <w:rsid w:val="00FD09B5"/>
    <w:rsid w:val="00FD1C1F"/>
    <w:rsid w:val="00FD340E"/>
    <w:rsid w:val="00FE18EE"/>
    <w:rsid w:val="00FE2B73"/>
    <w:rsid w:val="00FE7F76"/>
    <w:rsid w:val="00FF64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7B68"/>
  <w15:chartTrackingRefBased/>
  <w15:docId w15:val="{1F3A4FE9-162F-4DB1-BC6D-7C0564B4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76B4"/>
    <w:rPr>
      <w:color w:val="0563C1" w:themeColor="hyperlink"/>
      <w:u w:val="single"/>
    </w:rPr>
  </w:style>
  <w:style w:type="paragraph" w:styleId="En-tte">
    <w:name w:val="header"/>
    <w:basedOn w:val="Normal"/>
    <w:link w:val="En-tteCar"/>
    <w:uiPriority w:val="99"/>
    <w:unhideWhenUsed/>
    <w:rsid w:val="00B472AC"/>
    <w:pPr>
      <w:tabs>
        <w:tab w:val="center" w:pos="4536"/>
        <w:tab w:val="right" w:pos="9072"/>
      </w:tabs>
      <w:spacing w:after="0" w:line="240" w:lineRule="auto"/>
    </w:pPr>
  </w:style>
  <w:style w:type="character" w:customStyle="1" w:styleId="En-tteCar">
    <w:name w:val="En-tête Car"/>
    <w:basedOn w:val="Policepardfaut"/>
    <w:link w:val="En-tte"/>
    <w:uiPriority w:val="99"/>
    <w:rsid w:val="00B472AC"/>
  </w:style>
  <w:style w:type="paragraph" w:styleId="Pieddepage">
    <w:name w:val="footer"/>
    <w:basedOn w:val="Normal"/>
    <w:link w:val="PieddepageCar"/>
    <w:uiPriority w:val="99"/>
    <w:unhideWhenUsed/>
    <w:rsid w:val="00B472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72AC"/>
  </w:style>
  <w:style w:type="character" w:styleId="Marquedecommentaire">
    <w:name w:val="annotation reference"/>
    <w:basedOn w:val="Policepardfaut"/>
    <w:uiPriority w:val="99"/>
    <w:semiHidden/>
    <w:unhideWhenUsed/>
    <w:rsid w:val="000D08E7"/>
    <w:rPr>
      <w:sz w:val="16"/>
      <w:szCs w:val="16"/>
    </w:rPr>
  </w:style>
  <w:style w:type="paragraph" w:styleId="Commentaire">
    <w:name w:val="annotation text"/>
    <w:basedOn w:val="Normal"/>
    <w:link w:val="CommentaireCar"/>
    <w:uiPriority w:val="99"/>
    <w:unhideWhenUsed/>
    <w:rsid w:val="000D08E7"/>
    <w:pPr>
      <w:spacing w:line="240" w:lineRule="auto"/>
    </w:pPr>
    <w:rPr>
      <w:sz w:val="20"/>
      <w:szCs w:val="20"/>
    </w:rPr>
  </w:style>
  <w:style w:type="character" w:customStyle="1" w:styleId="CommentaireCar">
    <w:name w:val="Commentaire Car"/>
    <w:basedOn w:val="Policepardfaut"/>
    <w:link w:val="Commentaire"/>
    <w:uiPriority w:val="99"/>
    <w:rsid w:val="000D08E7"/>
    <w:rPr>
      <w:sz w:val="20"/>
      <w:szCs w:val="20"/>
    </w:rPr>
  </w:style>
  <w:style w:type="paragraph" w:styleId="Paragraphedeliste">
    <w:name w:val="List Paragraph"/>
    <w:basedOn w:val="Normal"/>
    <w:uiPriority w:val="34"/>
    <w:qFormat/>
    <w:rsid w:val="000D08E7"/>
    <w:pPr>
      <w:ind w:left="720"/>
      <w:contextualSpacing/>
    </w:pPr>
  </w:style>
  <w:style w:type="paragraph" w:styleId="Textedebulles">
    <w:name w:val="Balloon Text"/>
    <w:basedOn w:val="Normal"/>
    <w:link w:val="TextedebullesCar"/>
    <w:uiPriority w:val="99"/>
    <w:semiHidden/>
    <w:unhideWhenUsed/>
    <w:rsid w:val="000D08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8E7"/>
    <w:rPr>
      <w:rFonts w:ascii="Segoe UI" w:hAnsi="Segoe UI" w:cs="Segoe UI"/>
      <w:sz w:val="18"/>
      <w:szCs w:val="18"/>
    </w:rPr>
  </w:style>
  <w:style w:type="character" w:styleId="Mentionnonrsolue">
    <w:name w:val="Unresolved Mention"/>
    <w:basedOn w:val="Policepardfaut"/>
    <w:uiPriority w:val="99"/>
    <w:semiHidden/>
    <w:unhideWhenUsed/>
    <w:rsid w:val="009962EF"/>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92888"/>
    <w:rPr>
      <w:b/>
      <w:bCs/>
    </w:rPr>
  </w:style>
  <w:style w:type="character" w:customStyle="1" w:styleId="ObjetducommentaireCar">
    <w:name w:val="Objet du commentaire Car"/>
    <w:basedOn w:val="CommentaireCar"/>
    <w:link w:val="Objetducommentaire"/>
    <w:uiPriority w:val="99"/>
    <w:semiHidden/>
    <w:rsid w:val="00C92888"/>
    <w:rPr>
      <w:b/>
      <w:bCs/>
      <w:sz w:val="20"/>
      <w:szCs w:val="20"/>
    </w:rPr>
  </w:style>
  <w:style w:type="character" w:styleId="Lienhypertextesuivivisit">
    <w:name w:val="FollowedHyperlink"/>
    <w:basedOn w:val="Policepardfaut"/>
    <w:uiPriority w:val="99"/>
    <w:semiHidden/>
    <w:unhideWhenUsed/>
    <w:rsid w:val="00030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yves.kohler@faji.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8" ma:contentTypeDescription="Crée un document." ma:contentTypeScope="" ma:versionID="b366d667ac5dc3ee71dd890c5ab0a577">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522913201d3094e437735a7ee20f7b98"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12E6-BF22-45CE-813A-2E0582D2EB88}">
  <ds:schemaRefs>
    <ds:schemaRef ds:uri="http://schemas.openxmlformats.org/officeDocument/2006/bibliography"/>
  </ds:schemaRefs>
</ds:datastoreItem>
</file>

<file path=customXml/itemProps2.xml><?xml version="1.0" encoding="utf-8"?>
<ds:datastoreItem xmlns:ds="http://schemas.openxmlformats.org/officeDocument/2006/customXml" ds:itemID="{F953D5D8-2E0C-4778-9943-2C43F2C91B28}">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customXml/itemProps3.xml><?xml version="1.0" encoding="utf-8"?>
<ds:datastoreItem xmlns:ds="http://schemas.openxmlformats.org/officeDocument/2006/customXml" ds:itemID="{DE722F57-A73B-4D88-A3BD-725E14795718}">
  <ds:schemaRefs>
    <ds:schemaRef ds:uri="http://schemas.microsoft.com/sharepoint/v3/contenttype/forms"/>
  </ds:schemaRefs>
</ds:datastoreItem>
</file>

<file path=customXml/itemProps4.xml><?xml version="1.0" encoding="utf-8"?>
<ds:datastoreItem xmlns:ds="http://schemas.openxmlformats.org/officeDocument/2006/customXml" ds:itemID="{1CD9D0BB-11D1-486B-B4A6-9C8B7097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4095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19</cp:revision>
  <cp:lastPrinted>2023-03-13T10:50:00Z</cp:lastPrinted>
  <dcterms:created xsi:type="dcterms:W3CDTF">2023-03-13T13:09:00Z</dcterms:created>
  <dcterms:modified xsi:type="dcterms:W3CDTF">2023-03-15T12:16:00Z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