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5E73" w14:textId="77777777" w:rsidR="00D37DB5" w:rsidRDefault="00D37DB5" w:rsidP="009C0678">
      <w:pPr>
        <w:tabs>
          <w:tab w:val="right" w:pos="9070"/>
        </w:tabs>
        <w:spacing w:after="0"/>
        <w:jc w:val="both"/>
        <w:rPr>
          <w:color w:val="808080" w:themeColor="background1" w:themeShade="80"/>
          <w:sz w:val="36"/>
          <w:szCs w:val="36"/>
        </w:rPr>
      </w:pPr>
    </w:p>
    <w:p w14:paraId="3411AB0D" w14:textId="546F954C" w:rsidR="00444D81" w:rsidRPr="00444D81" w:rsidRDefault="00444D81" w:rsidP="009C0678">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2F235C85" w14:textId="552699F3" w:rsidR="00444D81" w:rsidRDefault="00444D81" w:rsidP="009C0678">
      <w:pPr>
        <w:tabs>
          <w:tab w:val="right" w:pos="9070"/>
        </w:tabs>
        <w:spacing w:after="0"/>
        <w:jc w:val="both"/>
      </w:pPr>
      <w:r>
        <w:t>SIAMS 2020 #</w:t>
      </w:r>
      <w:r w:rsidR="007E0F5F">
        <w:t>4</w:t>
      </w:r>
      <w:r>
        <w:tab/>
      </w:r>
      <w:r w:rsidR="002A57B6">
        <w:t>2</w:t>
      </w:r>
      <w:r w:rsidR="007E0F5F">
        <w:t>8</w:t>
      </w:r>
      <w:r w:rsidR="002A57B6">
        <w:t xml:space="preserve"> </w:t>
      </w:r>
      <w:r w:rsidR="007E0F5F">
        <w:t>février</w:t>
      </w:r>
      <w:r w:rsidR="002A57B6">
        <w:t xml:space="preserve"> 2020</w:t>
      </w:r>
    </w:p>
    <w:p w14:paraId="1B1F15BA" w14:textId="1097EB0A" w:rsidR="009C0678" w:rsidRDefault="009C0678" w:rsidP="009C0678">
      <w:pPr>
        <w:tabs>
          <w:tab w:val="right" w:pos="9070"/>
        </w:tabs>
        <w:spacing w:after="0"/>
        <w:jc w:val="both"/>
      </w:pPr>
      <w:r>
        <w:tab/>
      </w:r>
    </w:p>
    <w:p w14:paraId="26CA0333" w14:textId="7786D7B0" w:rsidR="007E0F5F" w:rsidRPr="00B240D9" w:rsidRDefault="007E0F5F" w:rsidP="007E0F5F">
      <w:pPr>
        <w:spacing w:after="0"/>
        <w:jc w:val="both"/>
        <w:rPr>
          <w:b/>
          <w:bCs/>
          <w:color w:val="2E74B5" w:themeColor="accent5" w:themeShade="BF"/>
          <w:sz w:val="28"/>
          <w:szCs w:val="28"/>
        </w:rPr>
      </w:pPr>
      <w:r w:rsidRPr="00B240D9">
        <w:rPr>
          <w:b/>
          <w:bCs/>
          <w:color w:val="2E74B5" w:themeColor="accent5" w:themeShade="BF"/>
          <w:sz w:val="28"/>
          <w:szCs w:val="28"/>
        </w:rPr>
        <w:t xml:space="preserve">Covid-19 un </w:t>
      </w:r>
      <w:r w:rsidR="008D00FE">
        <w:rPr>
          <w:b/>
          <w:bCs/>
          <w:color w:val="2E74B5" w:themeColor="accent5" w:themeShade="BF"/>
          <w:sz w:val="28"/>
          <w:szCs w:val="28"/>
        </w:rPr>
        <w:t>visiteur</w:t>
      </w:r>
      <w:r w:rsidRPr="00B240D9">
        <w:rPr>
          <w:b/>
          <w:bCs/>
          <w:color w:val="2E74B5" w:themeColor="accent5" w:themeShade="BF"/>
          <w:sz w:val="28"/>
          <w:szCs w:val="28"/>
        </w:rPr>
        <w:t xml:space="preserve"> surprise dont on se passerait bien</w:t>
      </w:r>
    </w:p>
    <w:p w14:paraId="2EE97094" w14:textId="1316EEE3" w:rsidR="007E0F5F" w:rsidRPr="002E3689" w:rsidRDefault="007E0F5F" w:rsidP="007E0F5F">
      <w:pPr>
        <w:spacing w:after="0"/>
        <w:jc w:val="both"/>
        <w:rPr>
          <w:i/>
          <w:iCs/>
        </w:rPr>
      </w:pPr>
      <w:r w:rsidRPr="002E3689">
        <w:rPr>
          <w:i/>
          <w:iCs/>
        </w:rPr>
        <w:t>Suite à la décision du Conseil fédéral d’interdire les manifestations de plus de 1</w:t>
      </w:r>
      <w:r w:rsidR="00686E48">
        <w:rPr>
          <w:i/>
          <w:iCs/>
        </w:rPr>
        <w:t>’</w:t>
      </w:r>
      <w:r w:rsidRPr="002E3689">
        <w:rPr>
          <w:i/>
          <w:iCs/>
        </w:rPr>
        <w:t xml:space="preserve">000 personnes jusqu’au 15 mars et à l’évolution de la situation </w:t>
      </w:r>
      <w:r w:rsidR="00686E48">
        <w:rPr>
          <w:i/>
          <w:iCs/>
        </w:rPr>
        <w:t>liée</w:t>
      </w:r>
      <w:r w:rsidRPr="002E3689">
        <w:rPr>
          <w:i/>
          <w:iCs/>
        </w:rPr>
        <w:t xml:space="preserve"> au Covid-19, SIAMS précise sa position relative à la tenue de </w:t>
      </w:r>
      <w:r w:rsidR="00932F2B">
        <w:rPr>
          <w:i/>
          <w:iCs/>
        </w:rPr>
        <w:t xml:space="preserve">son </w:t>
      </w:r>
      <w:r w:rsidR="009E5ACA">
        <w:rPr>
          <w:i/>
          <w:iCs/>
        </w:rPr>
        <w:t>salon</w:t>
      </w:r>
      <w:r w:rsidR="00FA5EB2">
        <w:rPr>
          <w:i/>
          <w:iCs/>
        </w:rPr>
        <w:t>.</w:t>
      </w:r>
    </w:p>
    <w:p w14:paraId="4C90A852" w14:textId="77777777" w:rsidR="007E0F5F" w:rsidRDefault="007E0F5F" w:rsidP="007E0F5F">
      <w:pPr>
        <w:spacing w:after="0"/>
        <w:jc w:val="both"/>
      </w:pPr>
    </w:p>
    <w:p w14:paraId="6496215C" w14:textId="77777777" w:rsidR="007E0F5F" w:rsidRPr="002E3689" w:rsidRDefault="007E0F5F" w:rsidP="007E0F5F">
      <w:pPr>
        <w:spacing w:after="0"/>
        <w:jc w:val="both"/>
        <w:rPr>
          <w:b/>
          <w:bCs/>
        </w:rPr>
      </w:pPr>
      <w:r w:rsidRPr="002E3689">
        <w:rPr>
          <w:b/>
          <w:bCs/>
        </w:rPr>
        <w:t>Des mesures mais pas de panique</w:t>
      </w:r>
    </w:p>
    <w:p w14:paraId="6E8AC2E0" w14:textId="77777777" w:rsidR="007E0F5F" w:rsidRDefault="007E0F5F" w:rsidP="007E0F5F">
      <w:pPr>
        <w:spacing w:after="0"/>
        <w:jc w:val="both"/>
      </w:pPr>
      <w:r w:rsidRPr="002E3689">
        <w:rPr>
          <w:i/>
          <w:iCs/>
        </w:rPr>
        <w:t>« Nous prenons très au sérieux tous les développements concernant le coronavirus (Covid-19) et nous suivrons bien entendu les recommandations des autorités compétentes à ce sujet et adapterons les mesures mises en place au fur et à mesure des décisions prises par les autorités »</w:t>
      </w:r>
      <w:r>
        <w:t xml:space="preserve"> explique Pierre-Yves Kohler le directeur. </w:t>
      </w:r>
    </w:p>
    <w:p w14:paraId="5C630043" w14:textId="77777777" w:rsidR="007E0F5F" w:rsidRDefault="007E0F5F" w:rsidP="007E0F5F">
      <w:pPr>
        <w:spacing w:after="0"/>
        <w:jc w:val="both"/>
      </w:pPr>
    </w:p>
    <w:p w14:paraId="5D0DF1F7" w14:textId="440AEE54" w:rsidR="007E0F5F" w:rsidRDefault="007E0F5F" w:rsidP="007E0F5F">
      <w:pPr>
        <w:spacing w:after="0"/>
        <w:jc w:val="both"/>
      </w:pPr>
      <w:r>
        <w:t>En concertation avec les partenaires de l’organisation</w:t>
      </w:r>
      <w:r w:rsidR="00D260CC">
        <w:t>,</w:t>
      </w:r>
      <w:r>
        <w:t xml:space="preserve"> les organisateurs communiquent qu'il est trop tôt à ce stade pour décider de reporter</w:t>
      </w:r>
      <w:r w:rsidR="00065FC3">
        <w:t xml:space="preserve"> le</w:t>
      </w:r>
      <w:r>
        <w:t xml:space="preserve"> SIAMS. </w:t>
      </w:r>
      <w:r w:rsidRPr="002C0924">
        <w:rPr>
          <w:i/>
          <w:iCs/>
        </w:rPr>
        <w:t>« Nous n'avons reçu aucune annulation importante de la part des exposants de l'événement qui ouvre ses portes le 21 avril. Nous allons poursuivre les discussions avec les autorités sanitaires de manière à décider du type de mesures à mettre en œuvre »</w:t>
      </w:r>
      <w:r>
        <w:t xml:space="preserve"> ajoute le directeur.</w:t>
      </w:r>
    </w:p>
    <w:p w14:paraId="7B087295" w14:textId="77777777" w:rsidR="007E0F5F" w:rsidRDefault="007E0F5F" w:rsidP="007E0F5F">
      <w:pPr>
        <w:spacing w:after="0"/>
        <w:jc w:val="both"/>
      </w:pPr>
    </w:p>
    <w:p w14:paraId="0E20C6E0" w14:textId="77777777" w:rsidR="007E0F5F" w:rsidRDefault="007E0F5F" w:rsidP="007E0F5F">
      <w:pPr>
        <w:spacing w:after="0"/>
        <w:jc w:val="both"/>
      </w:pPr>
      <w:r>
        <w:t>SIAMS incite notamment les exposants et les visiteurs en provenance des zones à risque à s’assurer de n’avoir aucun symptôme d’infection dans les 14 jours précédant leur arrivée, de façon à éviter tout risque de propagation pouvant découler de leur présence sur le salon, vis-à-vis des autres participants.</w:t>
      </w:r>
    </w:p>
    <w:p w14:paraId="1A7A45E3" w14:textId="77777777" w:rsidR="007E0F5F" w:rsidRDefault="007E0F5F" w:rsidP="007E0F5F">
      <w:pPr>
        <w:spacing w:after="0"/>
        <w:jc w:val="both"/>
      </w:pPr>
    </w:p>
    <w:p w14:paraId="5FD7C604" w14:textId="77777777" w:rsidR="007E0F5F" w:rsidRPr="002E3689" w:rsidRDefault="007E0F5F" w:rsidP="007E0F5F">
      <w:pPr>
        <w:spacing w:after="0"/>
        <w:jc w:val="both"/>
        <w:rPr>
          <w:b/>
          <w:bCs/>
        </w:rPr>
      </w:pPr>
      <w:r>
        <w:rPr>
          <w:b/>
          <w:bCs/>
        </w:rPr>
        <w:t>A ce jour, les organisateurs ont prévu les mesures suivantes</w:t>
      </w:r>
      <w:r w:rsidRPr="002E3689">
        <w:rPr>
          <w:b/>
          <w:bCs/>
        </w:rPr>
        <w:t xml:space="preserve"> :</w:t>
      </w:r>
    </w:p>
    <w:p w14:paraId="73D47C43" w14:textId="386D747C" w:rsidR="007E0F5F" w:rsidRDefault="007E0F5F" w:rsidP="007E0F5F">
      <w:pPr>
        <w:pStyle w:val="Paragraphedeliste"/>
        <w:numPr>
          <w:ilvl w:val="0"/>
          <w:numId w:val="1"/>
        </w:numPr>
        <w:spacing w:after="0"/>
        <w:jc w:val="both"/>
      </w:pPr>
      <w:r>
        <w:t>Un programme de nettoyage et de désinfection renforcé pour tous les points de contact notamment les toilettes, les portes d’entrée</w:t>
      </w:r>
      <w:r w:rsidR="00084A1E">
        <w:t>s</w:t>
      </w:r>
      <w:r>
        <w:t xml:space="preserve"> et sortie</w:t>
      </w:r>
      <w:r w:rsidR="00084A1E">
        <w:t>s</w:t>
      </w:r>
      <w:r w:rsidR="008131F1">
        <w:t xml:space="preserve"> et les rampes</w:t>
      </w:r>
      <w:r w:rsidR="00AB125B">
        <w:t>.</w:t>
      </w:r>
    </w:p>
    <w:p w14:paraId="39B01D5D" w14:textId="5A1A8685" w:rsidR="007E0F5F" w:rsidRDefault="007E0F5F" w:rsidP="007E0F5F">
      <w:pPr>
        <w:pStyle w:val="Paragraphedeliste"/>
        <w:numPr>
          <w:ilvl w:val="0"/>
          <w:numId w:val="1"/>
        </w:numPr>
        <w:spacing w:after="0"/>
        <w:jc w:val="both"/>
      </w:pPr>
      <w:r>
        <w:t>L'utilisation de produits de nettoyage et d'assainissement appropriés</w:t>
      </w:r>
      <w:r w:rsidR="00AB125B">
        <w:t>.</w:t>
      </w:r>
    </w:p>
    <w:p w14:paraId="3463388D" w14:textId="261E3826" w:rsidR="007E0F5F" w:rsidRDefault="007E0F5F" w:rsidP="007E0F5F">
      <w:pPr>
        <w:pStyle w:val="Paragraphedeliste"/>
        <w:numPr>
          <w:ilvl w:val="0"/>
          <w:numId w:val="1"/>
        </w:numPr>
        <w:spacing w:after="0"/>
        <w:jc w:val="both"/>
      </w:pPr>
      <w:r>
        <w:t>Un affichage sur le site rappelant aux participants les recommandations en matière d'hygiène basé sur les recommandations de l’OMS</w:t>
      </w:r>
      <w:r w:rsidR="00AB125B">
        <w:t>.</w:t>
      </w:r>
    </w:p>
    <w:p w14:paraId="5D7D42CD" w14:textId="705CC093" w:rsidR="007E0F5F" w:rsidRDefault="007E0F5F" w:rsidP="007E0F5F">
      <w:pPr>
        <w:pStyle w:val="Paragraphedeliste"/>
        <w:numPr>
          <w:ilvl w:val="0"/>
          <w:numId w:val="1"/>
        </w:numPr>
        <w:spacing w:after="0"/>
        <w:jc w:val="both"/>
      </w:pPr>
      <w:r>
        <w:t>La mise en place de « bornes de désinfection » dans les halles</w:t>
      </w:r>
      <w:r w:rsidR="00AB125B">
        <w:t>.</w:t>
      </w:r>
    </w:p>
    <w:p w14:paraId="29789A8D" w14:textId="77777777" w:rsidR="007E0F5F" w:rsidRDefault="007E0F5F" w:rsidP="007E0F5F">
      <w:pPr>
        <w:spacing w:after="0"/>
        <w:jc w:val="both"/>
      </w:pPr>
    </w:p>
    <w:p w14:paraId="7D045EE9" w14:textId="5304C9E3" w:rsidR="007E0F5F" w:rsidRDefault="007E0F5F" w:rsidP="007E0F5F">
      <w:pPr>
        <w:spacing w:after="0"/>
        <w:jc w:val="both"/>
      </w:pPr>
      <w:r>
        <w:t xml:space="preserve">L'évolution de la situation en Suisse et en Europe montre que tout peut changer très rapidement. </w:t>
      </w:r>
      <w:r w:rsidR="00DE35E3" w:rsidRPr="00DE35E3">
        <w:rPr>
          <w:i/>
          <w:iCs/>
        </w:rPr>
        <w:t>« </w:t>
      </w:r>
      <w:r w:rsidRPr="00DE35E3">
        <w:rPr>
          <w:i/>
          <w:iCs/>
        </w:rPr>
        <w:t>À cet égard, nous continuerons à surveiller la situation et à en discuter intensivement avec les autorités</w:t>
      </w:r>
      <w:r w:rsidR="00DE35E3" w:rsidRPr="00DE35E3">
        <w:rPr>
          <w:i/>
          <w:iCs/>
        </w:rPr>
        <w:t> »</w:t>
      </w:r>
      <w:r w:rsidR="00DE35E3">
        <w:t xml:space="preserve"> conclut le directeur.</w:t>
      </w:r>
      <w:r>
        <w:t xml:space="preserve"> Le Conseil d’Administration de FAJI SA ainsi que le comité des exposants de SIAMS discuteront de la situation et des alternatives</w:t>
      </w:r>
      <w:r w:rsidR="00DE35E3">
        <w:t xml:space="preserve"> possibles</w:t>
      </w:r>
      <w:r>
        <w:t xml:space="preserve"> la semaine du 9</w:t>
      </w:r>
      <w:r w:rsidR="00A027B4">
        <w:t xml:space="preserve"> au 13 mars</w:t>
      </w:r>
      <w:r>
        <w:t>.</w:t>
      </w:r>
      <w:r w:rsidR="00DE35E3">
        <w:t xml:space="preserve"> Les exposants</w:t>
      </w:r>
      <w:r w:rsidR="00C30D7D">
        <w:t xml:space="preserve"> et les visiteurs</w:t>
      </w:r>
      <w:bookmarkStart w:id="0" w:name="_GoBack"/>
      <w:bookmarkEnd w:id="0"/>
      <w:r w:rsidR="00DE35E3">
        <w:t xml:space="preserve"> seront ensuite immédiatement informés.</w:t>
      </w:r>
    </w:p>
    <w:p w14:paraId="11410D9F" w14:textId="77777777" w:rsidR="00B23369" w:rsidRPr="000342EB" w:rsidRDefault="00B23369" w:rsidP="005B0F3C">
      <w:pPr>
        <w:spacing w:after="0"/>
        <w:jc w:val="both"/>
      </w:pPr>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SA  |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34552B40" w14:textId="77777777" w:rsidR="00444D81" w:rsidRDefault="00444D81" w:rsidP="00444D81">
      <w:pPr>
        <w:spacing w:after="0"/>
        <w:jc w:val="right"/>
        <w:rPr>
          <w:sz w:val="16"/>
        </w:rPr>
      </w:pPr>
      <w:r>
        <w:rPr>
          <w:sz w:val="16"/>
        </w:rPr>
        <w:t xml:space="preserve">Tél. +41 32 492 70 10  | </w:t>
      </w:r>
      <w:r w:rsidRPr="006D5165">
        <w:rPr>
          <w:sz w:val="16"/>
        </w:rPr>
        <w:t xml:space="preserve">Portable: +41 </w:t>
      </w:r>
      <w:r>
        <w:rPr>
          <w:sz w:val="16"/>
        </w:rPr>
        <w:t>79 785 46 01</w:t>
      </w:r>
      <w:r w:rsidRPr="006D5165">
        <w:rPr>
          <w:sz w:val="16"/>
        </w:rPr>
        <w:t xml:space="preserve">  |  </w:t>
      </w:r>
      <w:hyperlink r:id="rId10" w:history="1">
        <w:r w:rsidRPr="00D364F3">
          <w:rPr>
            <w:rStyle w:val="Lienhypertexte"/>
            <w:sz w:val="16"/>
          </w:rPr>
          <w:t>pierre-yves.kohler@faji.ch</w:t>
        </w:r>
      </w:hyperlink>
      <w:r w:rsidRPr="006D5165">
        <w:rPr>
          <w:sz w:val="16"/>
        </w:rPr>
        <w:t xml:space="preserve"> </w:t>
      </w:r>
    </w:p>
    <w:p w14:paraId="6F8A890B" w14:textId="49CAA617" w:rsidR="00B7350C" w:rsidRDefault="00B7350C" w:rsidP="00B23369">
      <w:pPr>
        <w:spacing w:after="0"/>
        <w:jc w:val="right"/>
      </w:pPr>
    </w:p>
    <w:sectPr w:rsidR="00B7350C" w:rsidSect="009C0678">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3471" w14:textId="77777777" w:rsidR="00713D80" w:rsidRDefault="00713D80" w:rsidP="009C0678">
      <w:pPr>
        <w:spacing w:after="0" w:line="240" w:lineRule="auto"/>
      </w:pPr>
      <w:r>
        <w:separator/>
      </w:r>
    </w:p>
  </w:endnote>
  <w:endnote w:type="continuationSeparator" w:id="0">
    <w:p w14:paraId="4AC4AF72" w14:textId="77777777" w:rsidR="00713D80" w:rsidRDefault="00713D80" w:rsidP="009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AF96" w14:textId="77777777" w:rsidR="00D37DB5" w:rsidRDefault="00D37D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32BF" w14:textId="77777777" w:rsidR="00D37DB5" w:rsidRDefault="00D37D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B0D8" w14:textId="77777777" w:rsidR="00713D80" w:rsidRDefault="00713D80" w:rsidP="009C0678">
      <w:pPr>
        <w:spacing w:after="0" w:line="240" w:lineRule="auto"/>
      </w:pPr>
      <w:r>
        <w:separator/>
      </w:r>
    </w:p>
  </w:footnote>
  <w:footnote w:type="continuationSeparator" w:id="0">
    <w:p w14:paraId="30B33474" w14:textId="77777777" w:rsidR="00713D80" w:rsidRDefault="00713D80" w:rsidP="009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9C2B" w14:textId="77777777" w:rsidR="00D37DB5" w:rsidRDefault="00D37D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9264"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179" w14:textId="77777777" w:rsidR="00D37DB5" w:rsidRDefault="00D37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17A3E"/>
    <w:rsid w:val="00020FD7"/>
    <w:rsid w:val="00021678"/>
    <w:rsid w:val="00024815"/>
    <w:rsid w:val="00033223"/>
    <w:rsid w:val="0004747B"/>
    <w:rsid w:val="00065FC3"/>
    <w:rsid w:val="0007496C"/>
    <w:rsid w:val="00081C6E"/>
    <w:rsid w:val="00084A1E"/>
    <w:rsid w:val="00094BCD"/>
    <w:rsid w:val="000A0E13"/>
    <w:rsid w:val="000B1C19"/>
    <w:rsid w:val="000C1266"/>
    <w:rsid w:val="000C138B"/>
    <w:rsid w:val="000C7668"/>
    <w:rsid w:val="000E33C1"/>
    <w:rsid w:val="00103B5B"/>
    <w:rsid w:val="00136F4A"/>
    <w:rsid w:val="00143B1C"/>
    <w:rsid w:val="00162715"/>
    <w:rsid w:val="0016499D"/>
    <w:rsid w:val="00184EFA"/>
    <w:rsid w:val="00197B58"/>
    <w:rsid w:val="001B60C0"/>
    <w:rsid w:val="001F2499"/>
    <w:rsid w:val="0020693A"/>
    <w:rsid w:val="002A536E"/>
    <w:rsid w:val="002A57B6"/>
    <w:rsid w:val="002D4AA0"/>
    <w:rsid w:val="002F0E9C"/>
    <w:rsid w:val="002F4DE5"/>
    <w:rsid w:val="002F6617"/>
    <w:rsid w:val="00313A7B"/>
    <w:rsid w:val="00321E99"/>
    <w:rsid w:val="00324800"/>
    <w:rsid w:val="00354061"/>
    <w:rsid w:val="00382742"/>
    <w:rsid w:val="00387559"/>
    <w:rsid w:val="00392267"/>
    <w:rsid w:val="003978A9"/>
    <w:rsid w:val="003B0B0B"/>
    <w:rsid w:val="003E3EA1"/>
    <w:rsid w:val="004013AA"/>
    <w:rsid w:val="00404795"/>
    <w:rsid w:val="00411AB2"/>
    <w:rsid w:val="00422AB2"/>
    <w:rsid w:val="00430968"/>
    <w:rsid w:val="00444D81"/>
    <w:rsid w:val="0046109F"/>
    <w:rsid w:val="004646E1"/>
    <w:rsid w:val="00475E56"/>
    <w:rsid w:val="00480E32"/>
    <w:rsid w:val="00487AC9"/>
    <w:rsid w:val="004925AC"/>
    <w:rsid w:val="004B775E"/>
    <w:rsid w:val="004D3A44"/>
    <w:rsid w:val="004D65AA"/>
    <w:rsid w:val="004E4521"/>
    <w:rsid w:val="004F1721"/>
    <w:rsid w:val="005034FF"/>
    <w:rsid w:val="00515A0C"/>
    <w:rsid w:val="00517BE9"/>
    <w:rsid w:val="00526AE1"/>
    <w:rsid w:val="005618EE"/>
    <w:rsid w:val="00564007"/>
    <w:rsid w:val="00570526"/>
    <w:rsid w:val="00571478"/>
    <w:rsid w:val="0057774C"/>
    <w:rsid w:val="00583C9D"/>
    <w:rsid w:val="005A1FCA"/>
    <w:rsid w:val="005B0F3C"/>
    <w:rsid w:val="005B1C07"/>
    <w:rsid w:val="005C6476"/>
    <w:rsid w:val="005D0D76"/>
    <w:rsid w:val="006077F9"/>
    <w:rsid w:val="00611601"/>
    <w:rsid w:val="006318B6"/>
    <w:rsid w:val="006322E2"/>
    <w:rsid w:val="006345E6"/>
    <w:rsid w:val="006361E4"/>
    <w:rsid w:val="006373B4"/>
    <w:rsid w:val="00645788"/>
    <w:rsid w:val="006661D4"/>
    <w:rsid w:val="00667FBA"/>
    <w:rsid w:val="00686E48"/>
    <w:rsid w:val="006929A3"/>
    <w:rsid w:val="006B2B6E"/>
    <w:rsid w:val="006D47C9"/>
    <w:rsid w:val="006E1354"/>
    <w:rsid w:val="006E1427"/>
    <w:rsid w:val="006E4298"/>
    <w:rsid w:val="00703D44"/>
    <w:rsid w:val="00713D80"/>
    <w:rsid w:val="007207BB"/>
    <w:rsid w:val="0072104B"/>
    <w:rsid w:val="00750EEA"/>
    <w:rsid w:val="00752554"/>
    <w:rsid w:val="00753AC7"/>
    <w:rsid w:val="007737CA"/>
    <w:rsid w:val="007755B8"/>
    <w:rsid w:val="00781A19"/>
    <w:rsid w:val="00790ACA"/>
    <w:rsid w:val="00797F25"/>
    <w:rsid w:val="007A0954"/>
    <w:rsid w:val="007B4B72"/>
    <w:rsid w:val="007C08DF"/>
    <w:rsid w:val="007E0F5F"/>
    <w:rsid w:val="007E1340"/>
    <w:rsid w:val="00807029"/>
    <w:rsid w:val="008131F1"/>
    <w:rsid w:val="00816AFA"/>
    <w:rsid w:val="00817682"/>
    <w:rsid w:val="00821C9C"/>
    <w:rsid w:val="00832F3D"/>
    <w:rsid w:val="008341BB"/>
    <w:rsid w:val="00836B8A"/>
    <w:rsid w:val="00840EF9"/>
    <w:rsid w:val="0085570D"/>
    <w:rsid w:val="0087325D"/>
    <w:rsid w:val="00881FBF"/>
    <w:rsid w:val="00896D23"/>
    <w:rsid w:val="008C172F"/>
    <w:rsid w:val="008D00FE"/>
    <w:rsid w:val="008E4861"/>
    <w:rsid w:val="0090354E"/>
    <w:rsid w:val="00907DA9"/>
    <w:rsid w:val="00922D76"/>
    <w:rsid w:val="009259CC"/>
    <w:rsid w:val="00932F2B"/>
    <w:rsid w:val="00940ECF"/>
    <w:rsid w:val="0094314D"/>
    <w:rsid w:val="00943E6C"/>
    <w:rsid w:val="009676BD"/>
    <w:rsid w:val="0097073D"/>
    <w:rsid w:val="009743B0"/>
    <w:rsid w:val="009A36CC"/>
    <w:rsid w:val="009C0678"/>
    <w:rsid w:val="009E0620"/>
    <w:rsid w:val="009E21DE"/>
    <w:rsid w:val="009E5581"/>
    <w:rsid w:val="009E5ACA"/>
    <w:rsid w:val="009F1A85"/>
    <w:rsid w:val="00A027B4"/>
    <w:rsid w:val="00A21975"/>
    <w:rsid w:val="00A21C77"/>
    <w:rsid w:val="00A47604"/>
    <w:rsid w:val="00A60BFF"/>
    <w:rsid w:val="00A63C84"/>
    <w:rsid w:val="00A64DEA"/>
    <w:rsid w:val="00A81428"/>
    <w:rsid w:val="00A83B46"/>
    <w:rsid w:val="00A85671"/>
    <w:rsid w:val="00A91D63"/>
    <w:rsid w:val="00A939BF"/>
    <w:rsid w:val="00AA0097"/>
    <w:rsid w:val="00AA0113"/>
    <w:rsid w:val="00AB125B"/>
    <w:rsid w:val="00AB3EDE"/>
    <w:rsid w:val="00AD2DFD"/>
    <w:rsid w:val="00AD3325"/>
    <w:rsid w:val="00AD3E7E"/>
    <w:rsid w:val="00AF10E6"/>
    <w:rsid w:val="00B02084"/>
    <w:rsid w:val="00B14F51"/>
    <w:rsid w:val="00B23369"/>
    <w:rsid w:val="00B351B6"/>
    <w:rsid w:val="00B6359F"/>
    <w:rsid w:val="00B731EF"/>
    <w:rsid w:val="00B7350C"/>
    <w:rsid w:val="00B74624"/>
    <w:rsid w:val="00B834D8"/>
    <w:rsid w:val="00BC172C"/>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6E77"/>
    <w:rsid w:val="00CF78D2"/>
    <w:rsid w:val="00D06824"/>
    <w:rsid w:val="00D107E4"/>
    <w:rsid w:val="00D14E8C"/>
    <w:rsid w:val="00D260CC"/>
    <w:rsid w:val="00D37DB5"/>
    <w:rsid w:val="00D466A2"/>
    <w:rsid w:val="00D63728"/>
    <w:rsid w:val="00D637FF"/>
    <w:rsid w:val="00DA05D5"/>
    <w:rsid w:val="00DB0F26"/>
    <w:rsid w:val="00DB1B2B"/>
    <w:rsid w:val="00DB53F4"/>
    <w:rsid w:val="00DB788D"/>
    <w:rsid w:val="00DD29AA"/>
    <w:rsid w:val="00DE2413"/>
    <w:rsid w:val="00DE35E3"/>
    <w:rsid w:val="00DE4E49"/>
    <w:rsid w:val="00DF14F8"/>
    <w:rsid w:val="00E16313"/>
    <w:rsid w:val="00E17D23"/>
    <w:rsid w:val="00E23B36"/>
    <w:rsid w:val="00E85DC2"/>
    <w:rsid w:val="00E9330A"/>
    <w:rsid w:val="00E93915"/>
    <w:rsid w:val="00EA539F"/>
    <w:rsid w:val="00EA78B8"/>
    <w:rsid w:val="00EC0F92"/>
    <w:rsid w:val="00ED3BB7"/>
    <w:rsid w:val="00EE3AAB"/>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5EB2"/>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3A2099D1-A2E7-4BCB-9073-9B1E839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ierre-yves.kohler@faji.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2.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2837A-5D93-492B-8846-CA45464B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17</cp:revision>
  <cp:lastPrinted>2020-02-28T10:46:00Z</cp:lastPrinted>
  <dcterms:created xsi:type="dcterms:W3CDTF">2020-02-28T10:42:00Z</dcterms:created>
  <dcterms:modified xsi:type="dcterms:W3CDTF">2020-02-28T12:16:00Z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