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15BA" w14:textId="7A67F450" w:rsidR="009C0678" w:rsidRDefault="009C0678" w:rsidP="009C0678">
      <w:pPr>
        <w:tabs>
          <w:tab w:val="right" w:pos="9070"/>
        </w:tabs>
        <w:spacing w:after="0"/>
        <w:jc w:val="both"/>
      </w:pPr>
      <w:r>
        <w:tab/>
      </w:r>
      <w:r w:rsidRPr="009C0678">
        <w:t>27 avril 2019</w:t>
      </w:r>
    </w:p>
    <w:p w14:paraId="0114A551" w14:textId="77777777" w:rsidR="009C0678" w:rsidRPr="009C0678" w:rsidRDefault="009C0678" w:rsidP="009C0678">
      <w:pPr>
        <w:tabs>
          <w:tab w:val="right" w:pos="9070"/>
        </w:tabs>
        <w:spacing w:after="0"/>
        <w:jc w:val="both"/>
      </w:pPr>
      <w:bookmarkStart w:id="0" w:name="_GoBack"/>
      <w:bookmarkEnd w:id="0"/>
    </w:p>
    <w:p w14:paraId="7121F65B" w14:textId="6D3165E6" w:rsidR="00F805DF" w:rsidRPr="00F805DF" w:rsidRDefault="00C8541B" w:rsidP="009C0678">
      <w:pPr>
        <w:spacing w:after="0"/>
        <w:jc w:val="both"/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>L'être humain au centre du succès de l'équation</w:t>
      </w:r>
    </w:p>
    <w:p w14:paraId="3EF4F5CC" w14:textId="77777777" w:rsidR="00F805DF" w:rsidRDefault="00B7350C" w:rsidP="009C0678">
      <w:pPr>
        <w:spacing w:after="0"/>
        <w:jc w:val="both"/>
      </w:pPr>
      <w:r>
        <w:t xml:space="preserve">Parfois on oublie l’essentiel et ce qui produit réellement de la valeur au sein de nos entreprises. </w:t>
      </w:r>
    </w:p>
    <w:p w14:paraId="56866CF3" w14:textId="77777777" w:rsidR="00F805DF" w:rsidRDefault="00F805DF" w:rsidP="009C0678">
      <w:pPr>
        <w:spacing w:after="0"/>
        <w:jc w:val="both"/>
      </w:pPr>
    </w:p>
    <w:p w14:paraId="7E0E77F2" w14:textId="77777777" w:rsidR="00F805DF" w:rsidRPr="00F805DF" w:rsidRDefault="00922D76" w:rsidP="009C0678">
      <w:pPr>
        <w:spacing w:after="0"/>
        <w:jc w:val="both"/>
        <w:rPr>
          <w:b/>
        </w:rPr>
      </w:pPr>
      <w:r>
        <w:rPr>
          <w:b/>
        </w:rPr>
        <w:t>C'est encore l'homme…</w:t>
      </w:r>
    </w:p>
    <w:p w14:paraId="0C1C7EAC" w14:textId="6483536B" w:rsidR="002D4AA0" w:rsidRPr="001F2499" w:rsidRDefault="00F805DF" w:rsidP="009C0678">
      <w:pPr>
        <w:spacing w:after="0"/>
        <w:jc w:val="both"/>
      </w:pPr>
      <w:r>
        <w:t xml:space="preserve">A l'aube </w:t>
      </w:r>
      <w:r w:rsidRPr="003978A9">
        <w:rPr>
          <w:i/>
        </w:rPr>
        <w:t>d'industrie 5.0</w:t>
      </w:r>
      <w:r>
        <w:t xml:space="preserve"> où les </w:t>
      </w:r>
      <w:r w:rsidRPr="001F2499">
        <w:t xml:space="preserve">machines intelligentes travailleront </w:t>
      </w:r>
      <w:r w:rsidRPr="001F2499">
        <w:rPr>
          <w:i/>
        </w:rPr>
        <w:t>main dans la pince</w:t>
      </w:r>
      <w:r w:rsidRPr="001F2499">
        <w:t xml:space="preserve"> avec les opérateurs, c'est la compétence de ces derniers qui fera la différence (et le jour </w:t>
      </w:r>
      <w:r w:rsidR="00DD29AA" w:rsidRPr="001F2499">
        <w:t>où</w:t>
      </w:r>
      <w:r w:rsidRPr="001F2499">
        <w:t xml:space="preserve"> cette compétence sera intégrée dans les moyens de production, l'homme devra se réinventer). </w:t>
      </w:r>
      <w:r w:rsidR="003978A9" w:rsidRPr="001F2499">
        <w:t>La main</w:t>
      </w:r>
      <w:r w:rsidR="00E17D23" w:rsidRPr="001F2499">
        <w:t>-</w:t>
      </w:r>
      <w:r w:rsidR="003978A9" w:rsidRPr="001F2499">
        <w:t>d'œuvre qualifiée se fait rare</w:t>
      </w:r>
      <w:r w:rsidR="00A939BF" w:rsidRPr="001F2499">
        <w:t>, l</w:t>
      </w:r>
      <w:r w:rsidR="003978A9" w:rsidRPr="001F2499">
        <w:t xml:space="preserve">es métiers techniques ne font plus recette et pourtant ce sont des métiers passionnants </w:t>
      </w:r>
      <w:r w:rsidR="000C138B" w:rsidRPr="001F2499">
        <w:t xml:space="preserve">et </w:t>
      </w:r>
      <w:r w:rsidR="003978A9" w:rsidRPr="001F2499">
        <w:t xml:space="preserve">ouverts sur l'avenir. Comment faire pour motiver les jeunes à ces beaux </w:t>
      </w:r>
      <w:proofErr w:type="gramStart"/>
      <w:r w:rsidR="003978A9" w:rsidRPr="001F2499">
        <w:t>métiers?</w:t>
      </w:r>
      <w:proofErr w:type="gramEnd"/>
      <w:r w:rsidR="003978A9" w:rsidRPr="001F2499">
        <w:t xml:space="preserve"> En donnant du sens et en partageant notre </w:t>
      </w:r>
      <w:proofErr w:type="gramStart"/>
      <w:r w:rsidR="003978A9" w:rsidRPr="001F2499">
        <w:t>passion!</w:t>
      </w:r>
      <w:proofErr w:type="gramEnd"/>
      <w:r w:rsidR="003978A9" w:rsidRPr="001F2499">
        <w:t xml:space="preserve"> </w:t>
      </w:r>
    </w:p>
    <w:p w14:paraId="3C34346C" w14:textId="77777777" w:rsidR="003978A9" w:rsidRPr="001F2499" w:rsidRDefault="003978A9" w:rsidP="009C0678">
      <w:pPr>
        <w:spacing w:after="0"/>
        <w:jc w:val="both"/>
      </w:pPr>
    </w:p>
    <w:p w14:paraId="39CBE5F5" w14:textId="77777777" w:rsidR="00922D76" w:rsidRPr="001F2499" w:rsidRDefault="00922D76" w:rsidP="009C0678">
      <w:pPr>
        <w:spacing w:after="0"/>
        <w:jc w:val="both"/>
        <w:rPr>
          <w:b/>
        </w:rPr>
      </w:pPr>
      <w:r w:rsidRPr="001F2499">
        <w:rPr>
          <w:b/>
        </w:rPr>
        <w:t xml:space="preserve">… qui fait la </w:t>
      </w:r>
      <w:proofErr w:type="gramStart"/>
      <w:r w:rsidRPr="001F2499">
        <w:rPr>
          <w:b/>
        </w:rPr>
        <w:t>différence!</w:t>
      </w:r>
      <w:proofErr w:type="gramEnd"/>
    </w:p>
    <w:p w14:paraId="5E41AFDC" w14:textId="77777777" w:rsidR="00A64DEA" w:rsidRPr="001F2499" w:rsidRDefault="00A64DEA" w:rsidP="009C0678">
      <w:pPr>
        <w:spacing w:after="0"/>
        <w:jc w:val="both"/>
      </w:pPr>
      <w:r w:rsidRPr="001F2499">
        <w:t xml:space="preserve">Qu’est-ce qui fait la valeur d’une solution ? C’est la somme totale des bénéfices (financiers, techniques, humains et autres) que le client va retirer de son utilisation ou de sa consommation. </w:t>
      </w:r>
    </w:p>
    <w:p w14:paraId="19046C2E" w14:textId="0C5094E0" w:rsidR="002D4AA0" w:rsidRPr="001F2499" w:rsidRDefault="003978A9" w:rsidP="009C0678">
      <w:pPr>
        <w:spacing w:after="0"/>
        <w:jc w:val="both"/>
      </w:pPr>
      <w:r w:rsidRPr="001F2499">
        <w:t>Si l'Arc jurassien est reconnu loin à la ronde pour ses compétences microtechniques</w:t>
      </w:r>
      <w:r w:rsidR="00A939BF" w:rsidRPr="001F2499">
        <w:t>, combinaison</w:t>
      </w:r>
      <w:r w:rsidR="00BF710E" w:rsidRPr="001F2499">
        <w:t xml:space="preserve">s </w:t>
      </w:r>
      <w:r w:rsidR="00A939BF" w:rsidRPr="001F2499">
        <w:t>parfaite</w:t>
      </w:r>
      <w:r w:rsidR="00BF710E" w:rsidRPr="001F2499">
        <w:t>s</w:t>
      </w:r>
      <w:r w:rsidR="00A939BF" w:rsidRPr="001F2499">
        <w:t xml:space="preserve"> de passion, de savoir-faire et d'adéquation des hommes aux moyens de production (et vice et versa)</w:t>
      </w:r>
      <w:r w:rsidRPr="001F2499">
        <w:t>, c'est justement par la valeur des solutions</w:t>
      </w:r>
      <w:r w:rsidR="00A64DEA" w:rsidRPr="001F2499">
        <w:t xml:space="preserve"> (et des bénéfices clients)</w:t>
      </w:r>
      <w:r w:rsidRPr="001F2499">
        <w:t xml:space="preserve"> que les entreprises proposent. </w:t>
      </w:r>
      <w:r w:rsidR="002D4AA0" w:rsidRPr="001F2499">
        <w:t xml:space="preserve">Notre région abrite une concentration de professionnels et de </w:t>
      </w:r>
      <w:r w:rsidR="00DA05D5" w:rsidRPr="001F2499">
        <w:t>savoir-faire</w:t>
      </w:r>
      <w:r w:rsidR="002D4AA0" w:rsidRPr="001F2499">
        <w:t xml:space="preserve"> extraordinaire</w:t>
      </w:r>
      <w:r w:rsidR="00F15657" w:rsidRPr="001F2499">
        <w:t>s :</w:t>
      </w:r>
      <w:r w:rsidR="002D4AA0" w:rsidRPr="001F2499">
        <w:t xml:space="preserve"> nous pouvons et devons en être fiers. Travaillons ensemble à les faire rayonner dans le monde microtechnique. </w:t>
      </w:r>
    </w:p>
    <w:p w14:paraId="59B6F1B5" w14:textId="77777777" w:rsidR="00F805DF" w:rsidRPr="001F2499" w:rsidRDefault="00F805DF" w:rsidP="009C0678">
      <w:pPr>
        <w:spacing w:after="0"/>
        <w:jc w:val="both"/>
      </w:pPr>
    </w:p>
    <w:p w14:paraId="5A639427" w14:textId="0A6C1524" w:rsidR="00A64DEA" w:rsidRPr="001F2499" w:rsidRDefault="00922D76" w:rsidP="009C0678">
      <w:pPr>
        <w:spacing w:after="0"/>
        <w:jc w:val="both"/>
        <w:rPr>
          <w:b/>
        </w:rPr>
      </w:pPr>
      <w:r w:rsidRPr="001F2499">
        <w:rPr>
          <w:b/>
        </w:rPr>
        <w:t>Plus forts ensemble…</w:t>
      </w:r>
    </w:p>
    <w:p w14:paraId="39378F7C" w14:textId="77777777" w:rsidR="00922D76" w:rsidRDefault="00AF10E6" w:rsidP="009C0678">
      <w:pPr>
        <w:spacing w:after="0"/>
        <w:jc w:val="both"/>
      </w:pPr>
      <w:r w:rsidRPr="001F2499">
        <w:t>La passion, l</w:t>
      </w:r>
      <w:r w:rsidR="00C8541B" w:rsidRPr="001F2499">
        <w:t>es interactions</w:t>
      </w:r>
      <w:r w:rsidR="00C8541B">
        <w:t>, les contacts</w:t>
      </w:r>
      <w:r>
        <w:t xml:space="preserve"> et </w:t>
      </w:r>
      <w:r w:rsidR="00C8541B">
        <w:t xml:space="preserve">la création et le renforcement de relations </w:t>
      </w:r>
      <w:r>
        <w:t>restent l'apanage des êtres humains</w:t>
      </w:r>
      <w:r w:rsidR="00BF710E">
        <w:t xml:space="preserve">… </w:t>
      </w:r>
      <w:proofErr w:type="gramStart"/>
      <w:r w:rsidR="00BF710E">
        <w:t>heureusement!</w:t>
      </w:r>
      <w:proofErr w:type="gramEnd"/>
    </w:p>
    <w:p w14:paraId="2388506E" w14:textId="3FBA959E" w:rsidR="00B7350C" w:rsidRDefault="00AF10E6" w:rsidP="009C0678">
      <w:pPr>
        <w:spacing w:after="0"/>
        <w:jc w:val="both"/>
      </w:pPr>
      <w:r>
        <w:t>U</w:t>
      </w:r>
      <w:r w:rsidR="000C138B">
        <w:t>ne des opportunités de créer, de faire vivre et de renforcer ce</w:t>
      </w:r>
      <w:r>
        <w:t>s</w:t>
      </w:r>
      <w:r w:rsidR="000C138B">
        <w:t xml:space="preserve"> lien</w:t>
      </w:r>
      <w:r>
        <w:t>s</w:t>
      </w:r>
      <w:r w:rsidR="000C138B">
        <w:t xml:space="preserve"> est la communauté SIAMS. Que ça soit par le biais d'une activité du Club, par des interactions sur le portail d'informations, sur les réseaux sociaux ou un déplacement à Moutier du 21 au 24 avril 2020, le SIAMS </w:t>
      </w:r>
      <w:r w:rsidR="00C94B2D">
        <w:t>assure</w:t>
      </w:r>
      <w:r w:rsidR="00DA05D5">
        <w:t xml:space="preserve"> de telles </w:t>
      </w:r>
      <w:r w:rsidR="000C138B">
        <w:t>occasions de rencontres, d</w:t>
      </w:r>
      <w:r w:rsidR="00C94B2D">
        <w:t>'affaires</w:t>
      </w:r>
      <w:r w:rsidR="000C138B">
        <w:t xml:space="preserve"> et de convivialité.</w:t>
      </w:r>
    </w:p>
    <w:p w14:paraId="740AB592" w14:textId="59E4A6D0" w:rsidR="00AA0113" w:rsidRDefault="00AA0113" w:rsidP="009C0678">
      <w:pPr>
        <w:spacing w:after="0"/>
        <w:jc w:val="both"/>
      </w:pPr>
    </w:p>
    <w:p w14:paraId="33E04E4F" w14:textId="3F76E5A4" w:rsidR="00AA0113" w:rsidRDefault="00AA0113" w:rsidP="009C0678">
      <w:pPr>
        <w:spacing w:after="0"/>
        <w:jc w:val="both"/>
      </w:pPr>
      <w:r>
        <w:t>A bientôt</w:t>
      </w:r>
    </w:p>
    <w:p w14:paraId="05749E95" w14:textId="2D2AC019" w:rsidR="00DA05D5" w:rsidRDefault="00AA0113" w:rsidP="009C0678">
      <w:pPr>
        <w:spacing w:after="0"/>
        <w:jc w:val="both"/>
      </w:pPr>
      <w:r>
        <w:t xml:space="preserve">Laurence Roy et </w:t>
      </w:r>
      <w:r w:rsidR="00DA05D5">
        <w:t>Pierre-Yves Kohler</w:t>
      </w:r>
    </w:p>
    <w:p w14:paraId="65F47DCA" w14:textId="77777777" w:rsidR="00C94B2D" w:rsidRDefault="00C94B2D" w:rsidP="009C0678">
      <w:pPr>
        <w:spacing w:after="0"/>
        <w:jc w:val="both"/>
      </w:pPr>
    </w:p>
    <w:p w14:paraId="6F8A890B" w14:textId="77777777" w:rsidR="00B7350C" w:rsidRDefault="00B7350C" w:rsidP="009C0678">
      <w:pPr>
        <w:spacing w:after="0"/>
        <w:jc w:val="both"/>
      </w:pPr>
    </w:p>
    <w:sectPr w:rsidR="00B7350C" w:rsidSect="009C0678">
      <w:headerReference w:type="default" r:id="rId6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8EBF" w14:textId="77777777" w:rsidR="0087325D" w:rsidRDefault="0087325D" w:rsidP="009C0678">
      <w:pPr>
        <w:spacing w:after="0" w:line="240" w:lineRule="auto"/>
      </w:pPr>
      <w:r>
        <w:separator/>
      </w:r>
    </w:p>
  </w:endnote>
  <w:endnote w:type="continuationSeparator" w:id="0">
    <w:p w14:paraId="7ABE9C98" w14:textId="77777777" w:rsidR="0087325D" w:rsidRDefault="0087325D" w:rsidP="009C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FE93A" w14:textId="77777777" w:rsidR="0087325D" w:rsidRDefault="0087325D" w:rsidP="009C0678">
      <w:pPr>
        <w:spacing w:after="0" w:line="240" w:lineRule="auto"/>
      </w:pPr>
      <w:r>
        <w:separator/>
      </w:r>
    </w:p>
  </w:footnote>
  <w:footnote w:type="continuationSeparator" w:id="0">
    <w:p w14:paraId="13BBD384" w14:textId="77777777" w:rsidR="0087325D" w:rsidRDefault="0087325D" w:rsidP="009C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16C5" w14:textId="3153E856" w:rsidR="009C0678" w:rsidRPr="009C0678" w:rsidRDefault="009C0678" w:rsidP="009C067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4FB1D" wp14:editId="302B5396">
          <wp:simplePos x="0" y="0"/>
          <wp:positionH relativeFrom="column">
            <wp:posOffset>-920839</wp:posOffset>
          </wp:positionH>
          <wp:positionV relativeFrom="paragraph">
            <wp:posOffset>-438516</wp:posOffset>
          </wp:positionV>
          <wp:extent cx="7595854" cy="10745435"/>
          <wp:effectExtent l="0" t="0" r="571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54" cy="1074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0C"/>
    <w:rsid w:val="000C138B"/>
    <w:rsid w:val="001F2499"/>
    <w:rsid w:val="002D4AA0"/>
    <w:rsid w:val="003978A9"/>
    <w:rsid w:val="00797F25"/>
    <w:rsid w:val="0087325D"/>
    <w:rsid w:val="00922D76"/>
    <w:rsid w:val="009C0678"/>
    <w:rsid w:val="00A63C84"/>
    <w:rsid w:val="00A64DEA"/>
    <w:rsid w:val="00A939BF"/>
    <w:rsid w:val="00AA0113"/>
    <w:rsid w:val="00AF10E6"/>
    <w:rsid w:val="00B7350C"/>
    <w:rsid w:val="00B834D8"/>
    <w:rsid w:val="00BF710E"/>
    <w:rsid w:val="00C8541B"/>
    <w:rsid w:val="00C94B2D"/>
    <w:rsid w:val="00CB0D13"/>
    <w:rsid w:val="00DA05D5"/>
    <w:rsid w:val="00DD29AA"/>
    <w:rsid w:val="00E17D23"/>
    <w:rsid w:val="00F15657"/>
    <w:rsid w:val="00F8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9618F"/>
  <w15:chartTrackingRefBased/>
  <w15:docId w15:val="{3A2099D1-A2E7-4BCB-9073-9B1E8391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678"/>
  </w:style>
  <w:style w:type="paragraph" w:styleId="Pieddepage">
    <w:name w:val="footer"/>
    <w:basedOn w:val="Normal"/>
    <w:link w:val="PieddepageCar"/>
    <w:uiPriority w:val="99"/>
    <w:unhideWhenUsed/>
    <w:rsid w:val="009C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6</cp:revision>
  <dcterms:created xsi:type="dcterms:W3CDTF">2019-04-26T09:13:00Z</dcterms:created>
  <dcterms:modified xsi:type="dcterms:W3CDTF">2019-05-16T12:27:00Z</dcterms:modified>
</cp:coreProperties>
</file>