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567DC" w14:textId="77777777" w:rsidR="00FF374D" w:rsidRPr="00AF1B44" w:rsidRDefault="00FF374D" w:rsidP="003A69F5">
      <w:pPr>
        <w:spacing w:after="0"/>
        <w:jc w:val="both"/>
        <w:rPr>
          <w:b/>
          <w:color w:val="808080" w:themeColor="background1" w:themeShade="80"/>
          <w:sz w:val="36"/>
        </w:rPr>
      </w:pPr>
      <w:r w:rsidRPr="00AF1B44">
        <w:rPr>
          <w:b/>
          <w:color w:val="808080" w:themeColor="background1" w:themeShade="80"/>
          <w:sz w:val="36"/>
        </w:rPr>
        <w:t>Communiqué de presse</w:t>
      </w:r>
    </w:p>
    <w:p w14:paraId="41CE5A35" w14:textId="6CC4AD43" w:rsidR="00FF374D" w:rsidRPr="00C64551" w:rsidRDefault="00FF374D" w:rsidP="003A69F5">
      <w:pPr>
        <w:tabs>
          <w:tab w:val="right" w:pos="9072"/>
        </w:tabs>
        <w:spacing w:after="0"/>
        <w:jc w:val="both"/>
      </w:pPr>
      <w:r>
        <w:t>SIAMS</w:t>
      </w:r>
      <w:r w:rsidR="00EA6FA8">
        <w:t xml:space="preserve"> 2018</w:t>
      </w:r>
      <w:r>
        <w:t xml:space="preserve"> </w:t>
      </w:r>
      <w:r w:rsidRPr="00C64551">
        <w:t>N°</w:t>
      </w:r>
      <w:r w:rsidR="006359F5">
        <w:t>4</w:t>
      </w:r>
      <w:r w:rsidR="006929BF">
        <w:tab/>
      </w:r>
      <w:r w:rsidR="006359F5">
        <w:t xml:space="preserve">30 novembre </w:t>
      </w:r>
      <w:r w:rsidR="003A69F5">
        <w:t>2017</w:t>
      </w:r>
    </w:p>
    <w:p w14:paraId="7B24C962" w14:textId="07B3520B" w:rsidR="00841593" w:rsidRDefault="00841593" w:rsidP="003A69F5">
      <w:pPr>
        <w:spacing w:after="0"/>
        <w:jc w:val="both"/>
      </w:pPr>
    </w:p>
    <w:p w14:paraId="05B47B96" w14:textId="77777777" w:rsidR="006359F5" w:rsidRPr="00933DAD" w:rsidRDefault="006359F5" w:rsidP="006359F5">
      <w:pPr>
        <w:spacing w:after="0"/>
        <w:rPr>
          <w:b/>
          <w:color w:val="2E74B5" w:themeColor="accent1" w:themeShade="BF"/>
          <w:sz w:val="28"/>
        </w:rPr>
      </w:pPr>
      <w:r>
        <w:rPr>
          <w:b/>
          <w:color w:val="2E74B5" w:themeColor="accent1" w:themeShade="BF"/>
          <w:sz w:val="28"/>
        </w:rPr>
        <w:t>Un ADN particulier au service de l’industrie</w:t>
      </w:r>
    </w:p>
    <w:p w14:paraId="77F5E6A1" w14:textId="77777777" w:rsidR="006359F5" w:rsidRDefault="006359F5" w:rsidP="006359F5">
      <w:pPr>
        <w:spacing w:after="0"/>
        <w:jc w:val="both"/>
        <w:rPr>
          <w:i/>
        </w:rPr>
      </w:pPr>
      <w:r w:rsidRPr="003C5AD7">
        <w:rPr>
          <w:i/>
        </w:rPr>
        <w:t xml:space="preserve">L’amour du travail bien fait, la qualité, la précision et la minutie sont des caractéristiques connues et reconnues des PME de l’Arc jurassien des </w:t>
      </w:r>
      <w:r>
        <w:rPr>
          <w:i/>
        </w:rPr>
        <w:t xml:space="preserve">microtechniques… </w:t>
      </w:r>
      <w:r w:rsidRPr="003C5AD7">
        <w:rPr>
          <w:i/>
        </w:rPr>
        <w:t>au même titre que la culture du secret et la modestie. Cette région abrite pléthore de petites entreprises qui offrent des produits et solutions extraordinaires</w:t>
      </w:r>
      <w:r>
        <w:rPr>
          <w:i/>
        </w:rPr>
        <w:t>, e</w:t>
      </w:r>
      <w:r w:rsidRPr="003C5AD7">
        <w:rPr>
          <w:i/>
        </w:rPr>
        <w:t>lles manquent souvent de reconnaissance.</w:t>
      </w:r>
      <w:r>
        <w:rPr>
          <w:i/>
        </w:rPr>
        <w:t xml:space="preserve"> SIAMS est un des outils à leur disposition pour se présenter.</w:t>
      </w:r>
    </w:p>
    <w:p w14:paraId="2F9DB715" w14:textId="77777777" w:rsidR="006359F5" w:rsidRDefault="006359F5" w:rsidP="006359F5">
      <w:pPr>
        <w:spacing w:after="0"/>
        <w:jc w:val="both"/>
        <w:rPr>
          <w:i/>
        </w:rPr>
      </w:pPr>
    </w:p>
    <w:p w14:paraId="50857F90" w14:textId="77777777" w:rsidR="006359F5" w:rsidRPr="0065670E" w:rsidRDefault="006359F5" w:rsidP="006359F5">
      <w:pPr>
        <w:spacing w:after="0"/>
        <w:jc w:val="both"/>
        <w:rPr>
          <w:i/>
        </w:rPr>
      </w:pPr>
      <w:r>
        <w:t xml:space="preserve">Au fil des années, le SIAMS s’est </w:t>
      </w:r>
      <w:proofErr w:type="gramStart"/>
      <w:r>
        <w:t>affirmé</w:t>
      </w:r>
      <w:proofErr w:type="gramEnd"/>
      <w:r>
        <w:t xml:space="preserve"> comme le salon de l’ensemble de la chaîne de production des microtechniques, mais également comme une manifestation « terre à terre » qui permet aux entreprises </w:t>
      </w:r>
      <w:r w:rsidRPr="0065670E">
        <w:t xml:space="preserve">actives dans ce domaine de se présenter et de faire des affaires « sans prise de tête », dans une ambiance sympathique et conviviale. Pierre-André </w:t>
      </w:r>
      <w:proofErr w:type="spellStart"/>
      <w:r w:rsidRPr="0065670E">
        <w:t>Bühler</w:t>
      </w:r>
      <w:proofErr w:type="spellEnd"/>
      <w:r w:rsidRPr="0065670E">
        <w:t xml:space="preserve">, Président de ETA et membre de la direction générale de Swatch Group rencontré récemment par les organisateurs, disait : </w:t>
      </w:r>
      <w:r w:rsidRPr="0065670E">
        <w:rPr>
          <w:i/>
        </w:rPr>
        <w:t xml:space="preserve">« J’encourage mes équipes à aller visiter le SIAMS avant n’importe quelle manifestation sur la planète, elles y trouveront un concentré d’innovations et des solutions uniques au monde ». </w:t>
      </w:r>
    </w:p>
    <w:p w14:paraId="2C7B9679" w14:textId="77777777" w:rsidR="006359F5" w:rsidRPr="0065670E" w:rsidRDefault="006359F5" w:rsidP="006359F5">
      <w:pPr>
        <w:spacing w:after="0"/>
        <w:jc w:val="both"/>
      </w:pPr>
    </w:p>
    <w:p w14:paraId="1C486DA9" w14:textId="77777777" w:rsidR="006359F5" w:rsidRPr="0065670E" w:rsidRDefault="006359F5" w:rsidP="006359F5">
      <w:pPr>
        <w:spacing w:after="0"/>
        <w:jc w:val="both"/>
        <w:rPr>
          <w:b/>
        </w:rPr>
      </w:pPr>
      <w:r w:rsidRPr="0065670E">
        <w:rPr>
          <w:b/>
        </w:rPr>
        <w:t>Une région extraordinaire</w:t>
      </w:r>
    </w:p>
    <w:p w14:paraId="21A3ADBC" w14:textId="77777777" w:rsidR="006359F5" w:rsidRDefault="006359F5" w:rsidP="006359F5">
      <w:pPr>
        <w:spacing w:after="0"/>
        <w:jc w:val="both"/>
        <w:rPr>
          <w:i/>
        </w:rPr>
      </w:pPr>
      <w:r w:rsidRPr="0065670E">
        <w:rPr>
          <w:i/>
        </w:rPr>
        <w:t xml:space="preserve">Il ajoutait : « La grande force de SIAMS est que le salon correspond parfaitement à notre ADN. De plus, même une toute petite entreprise peut y exposer sans être perdue ou écrasée par des stands énormes. Il vous faut absolument préserver et renforcer cet aspect ». </w:t>
      </w:r>
      <w:r w:rsidRPr="0065670E">
        <w:t>Vincent Schaller, directeur d’</w:t>
      </w:r>
      <w:proofErr w:type="spellStart"/>
      <w:r w:rsidRPr="0065670E">
        <w:t>Applitec</w:t>
      </w:r>
      <w:proofErr w:type="spellEnd"/>
      <w:r w:rsidRPr="0065670E">
        <w:t xml:space="preserve"> surenchérit : </w:t>
      </w:r>
      <w:r w:rsidRPr="0065670E">
        <w:rPr>
          <w:i/>
        </w:rPr>
        <w:t>« Tous les deux ans, nos agents</w:t>
      </w:r>
      <w:r w:rsidRPr="00973FA5">
        <w:rPr>
          <w:i/>
        </w:rPr>
        <w:t xml:space="preserve"> du monde entier viennent visiter le SIAMS et chaque fois ils relèvent avoir découvert et appris quelque</w:t>
      </w:r>
      <w:r w:rsidRPr="00510A5F">
        <w:rPr>
          <w:i/>
        </w:rPr>
        <w:t xml:space="preserve"> chose. Ils sont toujours surpris de la qualité et la quantité de « merveilles » qu’ils peuvent</w:t>
      </w:r>
      <w:r>
        <w:rPr>
          <w:i/>
        </w:rPr>
        <w:t xml:space="preserve"> y</w:t>
      </w:r>
      <w:r w:rsidRPr="00510A5F">
        <w:rPr>
          <w:i/>
        </w:rPr>
        <w:t xml:space="preserve"> dénicher ». </w:t>
      </w:r>
    </w:p>
    <w:p w14:paraId="1F4CC7C3" w14:textId="77777777" w:rsidR="006359F5" w:rsidRDefault="006359F5" w:rsidP="006359F5">
      <w:pPr>
        <w:spacing w:after="0"/>
        <w:jc w:val="both"/>
        <w:rPr>
          <w:i/>
        </w:rPr>
      </w:pPr>
    </w:p>
    <w:p w14:paraId="189B9084" w14:textId="77777777" w:rsidR="006359F5" w:rsidRPr="00627408" w:rsidRDefault="006359F5" w:rsidP="006359F5">
      <w:pPr>
        <w:spacing w:after="0"/>
        <w:jc w:val="both"/>
        <w:rPr>
          <w:b/>
        </w:rPr>
      </w:pPr>
      <w:r w:rsidRPr="00627408">
        <w:rPr>
          <w:b/>
        </w:rPr>
        <w:t>Le SIAMS comme outil à disposition</w:t>
      </w:r>
    </w:p>
    <w:p w14:paraId="2303DC71" w14:textId="77777777" w:rsidR="006359F5" w:rsidRDefault="006359F5" w:rsidP="006359F5">
      <w:pPr>
        <w:spacing w:after="0"/>
        <w:jc w:val="both"/>
      </w:pPr>
      <w:r>
        <w:t xml:space="preserve">Organisé pour la première fois en 1989, le SIAMS a toujours eu pour volonté l’organisation d’une manifestation qui permet aux PME de présenter leur savoir-faire sans surenchère mais également de découvrir les forces et nouveautés de leurs collègues. Pierre-Yves Kohler le directeur précise : </w:t>
      </w:r>
      <w:r>
        <w:rPr>
          <w:i/>
        </w:rPr>
        <w:t xml:space="preserve">« Au SIAMS, </w:t>
      </w:r>
      <w:r w:rsidRPr="00933F80">
        <w:rPr>
          <w:i/>
        </w:rPr>
        <w:t>même avec un stand de 7,5 mètres carrés vous êtes visibles ».</w:t>
      </w:r>
      <w:r>
        <w:t xml:space="preserve"> Il continue : </w:t>
      </w:r>
      <w:r w:rsidRPr="00933F80">
        <w:rPr>
          <w:i/>
        </w:rPr>
        <w:t xml:space="preserve">« Pour combiner les aspects de communication et de veille technologique tout au long de l’année et non plus seulement une semaine tous les deux ans, nous avons mis en ligne un portail d’informations microtechniques. Les exposants peuvent y publier gratuitement autant de nouvelles qu’ils le souhaitent ». </w:t>
      </w:r>
      <w:r w:rsidRPr="00DD151C">
        <w:t>P</w:t>
      </w:r>
      <w:r w:rsidRPr="00090D6A">
        <w:t>lus d</w:t>
      </w:r>
      <w:r>
        <w:t>e 600 nouvelles publiées par plus de 200 entreprises sont ainsi disponibles en ligne (</w:t>
      </w:r>
      <w:hyperlink r:id="rId8" w:history="1">
        <w:r w:rsidRPr="00F21E76">
          <w:rPr>
            <w:rStyle w:val="Lienhypertexte"/>
          </w:rPr>
          <w:t>www.siams.ch/news</w:t>
        </w:r>
      </w:hyperlink>
      <w:r>
        <w:t>) et chaque jour voit de nouvelles publications y fleurir. Les statistiques de fréquentation en hausse constante démontrent que ce service correspond bien à un besoin.</w:t>
      </w:r>
    </w:p>
    <w:p w14:paraId="662C8F46" w14:textId="77777777" w:rsidR="006359F5" w:rsidRDefault="006359F5" w:rsidP="006359F5">
      <w:pPr>
        <w:spacing w:after="0"/>
        <w:jc w:val="both"/>
      </w:pPr>
    </w:p>
    <w:p w14:paraId="7DD0CF09" w14:textId="77777777" w:rsidR="00D55DE0" w:rsidRDefault="00D55DE0" w:rsidP="006359F5">
      <w:pPr>
        <w:spacing w:after="0"/>
        <w:jc w:val="both"/>
      </w:pPr>
      <w:r>
        <w:rPr>
          <w:b/>
        </w:rPr>
        <w:t>Moutier : c</w:t>
      </w:r>
      <w:r w:rsidR="00922C2E" w:rsidRPr="00922C2E">
        <w:rPr>
          <w:b/>
        </w:rPr>
        <w:t>apitale mondiale de la microtechniqu</w:t>
      </w:r>
      <w:r w:rsidRPr="00D55DE0">
        <w:rPr>
          <w:b/>
        </w:rPr>
        <w:t>e</w:t>
      </w:r>
    </w:p>
    <w:p w14:paraId="6CF33F0E" w14:textId="522E3254" w:rsidR="00922C2E" w:rsidRDefault="00D55DE0" w:rsidP="006359F5">
      <w:pPr>
        <w:spacing w:after="0"/>
        <w:jc w:val="both"/>
      </w:pPr>
      <w:r>
        <w:t>Le</w:t>
      </w:r>
      <w:r w:rsidR="00922C2E">
        <w:t xml:space="preserve"> temps d’une semaine, Moutier sera sous le feu des projecteurs et aura le plaisir d’accueillir notamment les autorités cantonales des trois cantons de Berne, Neuchâtel et Jura, mais également le Conseiller fédéral Monsieur </w:t>
      </w:r>
      <w:r w:rsidR="00922C2E" w:rsidRPr="00922C2E">
        <w:t>Johann Schneider-Ammann</w:t>
      </w:r>
      <w:r w:rsidR="00922C2E">
        <w:t xml:space="preserve"> et le président de l’EPFL M. Martin Vetterli. Les trois soirées passées à Moutier par les exposants, leurs clients et les intéressés seront riches. La première sera studieuse avec la soirée de conférences organisées par la CEP (Chambre d’économie publique du </w:t>
      </w:r>
      <w:r w:rsidR="00922C2E">
        <w:lastRenderedPageBreak/>
        <w:t>Jura bernois), la seconde sera dédiée au réseautage et organisée par les promotions économiques des trois cantons</w:t>
      </w:r>
      <w:r>
        <w:t xml:space="preserve"> (BE, NE, JU)</w:t>
      </w:r>
      <w:r w:rsidR="00922C2E">
        <w:t xml:space="preserve"> et la troisième sera festive avec une surprise organisée en collaboration avec des industriels de la région. </w:t>
      </w:r>
    </w:p>
    <w:p w14:paraId="12A59E45" w14:textId="77777777" w:rsidR="006359F5" w:rsidRDefault="006359F5" w:rsidP="006359F5">
      <w:pPr>
        <w:spacing w:after="0"/>
        <w:jc w:val="both"/>
      </w:pPr>
    </w:p>
    <w:p w14:paraId="0FEE94CB" w14:textId="5AD08CCE" w:rsidR="00820807" w:rsidRPr="00820807" w:rsidRDefault="00820807" w:rsidP="006359F5">
      <w:pPr>
        <w:spacing w:after="0"/>
        <w:jc w:val="both"/>
        <w:rPr>
          <w:b/>
        </w:rPr>
      </w:pPr>
      <w:r w:rsidRPr="00820807">
        <w:rPr>
          <w:b/>
        </w:rPr>
        <w:t>Dernière minute</w:t>
      </w:r>
      <w:r w:rsidR="008C2440">
        <w:rPr>
          <w:b/>
        </w:rPr>
        <w:t> : le salon est complet !</w:t>
      </w:r>
    </w:p>
    <w:p w14:paraId="13D8662E" w14:textId="7ED00561" w:rsidR="00820807" w:rsidRDefault="00820807" w:rsidP="006359F5">
      <w:pPr>
        <w:spacing w:after="0"/>
        <w:jc w:val="both"/>
      </w:pPr>
      <w:r>
        <w:t xml:space="preserve">Au moment </w:t>
      </w:r>
      <w:r w:rsidR="008C2440">
        <w:t>où</w:t>
      </w:r>
      <w:r>
        <w:t xml:space="preserve"> nous publions cette information, toutes les halles</w:t>
      </w:r>
      <w:r w:rsidR="008C2440">
        <w:t xml:space="preserve"> du Forum de l’Arc </w:t>
      </w:r>
      <w:r>
        <w:t>sont complètes</w:t>
      </w:r>
      <w:r w:rsidR="008C2440">
        <w:t xml:space="preserve">. Les organisateurs remercient leurs clients de leur confiance et de leur fidélité. </w:t>
      </w:r>
      <w:r w:rsidR="008C2440" w:rsidRPr="008C2440">
        <w:rPr>
          <w:i/>
        </w:rPr>
        <w:t xml:space="preserve">« La rapidité </w:t>
      </w:r>
      <w:proofErr w:type="spellStart"/>
      <w:r w:rsidR="008C2440" w:rsidRPr="008C2440">
        <w:rPr>
          <w:i/>
        </w:rPr>
        <w:t>des</w:t>
      </w:r>
      <w:proofErr w:type="spellEnd"/>
      <w:r w:rsidR="008C2440" w:rsidRPr="008C2440">
        <w:rPr>
          <w:i/>
        </w:rPr>
        <w:t xml:space="preserve"> locations nous incite encore plus à travailler dur pour que l’édition 2018 du SIAMS tienne toute ses promesses » </w:t>
      </w:r>
      <w:proofErr w:type="gramStart"/>
      <w:r w:rsidR="008C2440">
        <w:t>conclut</w:t>
      </w:r>
      <w:proofErr w:type="gramEnd"/>
      <w:r w:rsidR="008C2440">
        <w:t xml:space="preserve"> le directeur.  Les entreprises intéressées à exposer peuvent s’inscrire sur une liste d’attente</w:t>
      </w:r>
      <w:r w:rsidR="00357692">
        <w:t>.</w:t>
      </w:r>
    </w:p>
    <w:p w14:paraId="022C5D1B" w14:textId="77777777" w:rsidR="00D55DE0" w:rsidRDefault="00D55DE0" w:rsidP="006359F5">
      <w:pPr>
        <w:spacing w:after="0"/>
        <w:jc w:val="both"/>
      </w:pPr>
    </w:p>
    <w:p w14:paraId="3E83F233" w14:textId="3DCBB0A7" w:rsidR="007240E3" w:rsidRDefault="007240E3" w:rsidP="007240E3">
      <w:pPr>
        <w:spacing w:after="0"/>
        <w:jc w:val="both"/>
      </w:pPr>
      <w:r>
        <w:t xml:space="preserve">La prochaine nouvelle incroyable des exposants à SIAMS ? C’est en ce moment même sur </w:t>
      </w:r>
      <w:hyperlink r:id="rId9" w:history="1">
        <w:r w:rsidRPr="001E6676">
          <w:rPr>
            <w:rStyle w:val="Lienhypertexte"/>
          </w:rPr>
          <w:t>www.siams.ch/news</w:t>
        </w:r>
      </w:hyperlink>
      <w:r>
        <w:t>.</w:t>
      </w:r>
    </w:p>
    <w:p w14:paraId="4A44CAD0" w14:textId="77777777" w:rsidR="007240E3" w:rsidRDefault="007240E3" w:rsidP="007240E3">
      <w:pPr>
        <w:spacing w:after="0"/>
        <w:jc w:val="both"/>
      </w:pPr>
    </w:p>
    <w:p w14:paraId="2807A90D" w14:textId="77777777" w:rsidR="006359F5" w:rsidRDefault="006359F5" w:rsidP="006359F5">
      <w:pPr>
        <w:spacing w:after="0"/>
        <w:jc w:val="both"/>
      </w:pPr>
      <w:r>
        <w:t>La prochaine occasion de visiter ce véritable concentré de capacités, de technologies et d’innovations qu’est le SIAMS ? Du 17 au 20 avril 2018 à Moutier.</w:t>
      </w:r>
    </w:p>
    <w:p w14:paraId="48ED24F9" w14:textId="77777777" w:rsidR="006359F5" w:rsidRDefault="006359F5" w:rsidP="006359F5">
      <w:pPr>
        <w:spacing w:after="0"/>
        <w:jc w:val="both"/>
      </w:pPr>
    </w:p>
    <w:p w14:paraId="39F320D6" w14:textId="751CDAC6" w:rsidR="0068403E" w:rsidRDefault="0068403E" w:rsidP="003A69F5">
      <w:pPr>
        <w:spacing w:after="0"/>
        <w:jc w:val="both"/>
      </w:pPr>
      <w:r>
        <w:t xml:space="preserve">La prochaine information de SIAMS à la presse aura lieu en </w:t>
      </w:r>
      <w:r w:rsidR="00922C2E">
        <w:t>janvier 2018</w:t>
      </w:r>
      <w:r>
        <w:t>.</w:t>
      </w:r>
      <w:r w:rsidR="00040E57">
        <w:t xml:space="preserve"> Nous y ferons le point </w:t>
      </w:r>
      <w:r w:rsidR="00922C2E">
        <w:t xml:space="preserve">en détail </w:t>
      </w:r>
      <w:r w:rsidR="00040E57">
        <w:t xml:space="preserve">sur </w:t>
      </w:r>
      <w:r w:rsidR="00884B6C">
        <w:t>les actions réalisées pour les visiteurs</w:t>
      </w:r>
      <w:r w:rsidR="00922C2E">
        <w:t>.</w:t>
      </w:r>
    </w:p>
    <w:p w14:paraId="08B4B6E5" w14:textId="17D925D1" w:rsidR="006D6411" w:rsidRDefault="006D6411" w:rsidP="003A69F5">
      <w:pPr>
        <w:spacing w:after="0"/>
        <w:jc w:val="both"/>
      </w:pPr>
    </w:p>
    <w:p w14:paraId="1B40ED9B" w14:textId="331EA494" w:rsidR="006D6411" w:rsidRDefault="006D6411" w:rsidP="003A69F5">
      <w:pPr>
        <w:spacing w:after="0"/>
        <w:jc w:val="both"/>
      </w:pPr>
    </w:p>
    <w:p w14:paraId="17F93316" w14:textId="1674E536" w:rsidR="006D6411" w:rsidRPr="00D55DE0" w:rsidRDefault="006D6411" w:rsidP="006D6411">
      <w:pPr>
        <w:tabs>
          <w:tab w:val="right" w:pos="9214"/>
        </w:tabs>
        <w:spacing w:after="0"/>
        <w:ind w:firstLine="708"/>
        <w:jc w:val="both"/>
        <w:rPr>
          <w:b/>
          <w:sz w:val="20"/>
        </w:rPr>
      </w:pPr>
      <w:r>
        <w:rPr>
          <w:b/>
          <w:sz w:val="16"/>
        </w:rPr>
        <w:tab/>
      </w:r>
      <w:r w:rsidRPr="00D55DE0">
        <w:rPr>
          <w:b/>
          <w:sz w:val="20"/>
        </w:rPr>
        <w:t>Contact presse</w:t>
      </w:r>
    </w:p>
    <w:p w14:paraId="4E29A377" w14:textId="77777777" w:rsidR="006D6411" w:rsidRPr="00D55DE0" w:rsidRDefault="006D6411" w:rsidP="006D6411">
      <w:pPr>
        <w:spacing w:after="0"/>
        <w:jc w:val="right"/>
        <w:rPr>
          <w:sz w:val="20"/>
        </w:rPr>
      </w:pPr>
      <w:r w:rsidRPr="00D55DE0">
        <w:rPr>
          <w:b/>
          <w:sz w:val="20"/>
        </w:rPr>
        <w:t xml:space="preserve">FAJI </w:t>
      </w:r>
      <w:proofErr w:type="gramStart"/>
      <w:r w:rsidRPr="00D55DE0">
        <w:rPr>
          <w:b/>
          <w:sz w:val="20"/>
        </w:rPr>
        <w:t>SA  |</w:t>
      </w:r>
      <w:proofErr w:type="gramEnd"/>
      <w:r w:rsidRPr="00D55DE0">
        <w:rPr>
          <w:b/>
          <w:sz w:val="20"/>
        </w:rPr>
        <w:t xml:space="preserve">  </w:t>
      </w:r>
      <w:r w:rsidRPr="00D55DE0">
        <w:rPr>
          <w:sz w:val="20"/>
        </w:rPr>
        <w:t xml:space="preserve">Pierre-Yves Kohler, Directeur  |  Z.I. Route de </w:t>
      </w:r>
      <w:proofErr w:type="spellStart"/>
      <w:r w:rsidRPr="00D55DE0">
        <w:rPr>
          <w:sz w:val="20"/>
        </w:rPr>
        <w:t>Sorvilier</w:t>
      </w:r>
      <w:proofErr w:type="spellEnd"/>
      <w:r w:rsidRPr="00D55DE0">
        <w:rPr>
          <w:sz w:val="20"/>
        </w:rPr>
        <w:t xml:space="preserve"> 21  |  CH-2735 </w:t>
      </w:r>
      <w:proofErr w:type="spellStart"/>
      <w:r w:rsidRPr="00D55DE0">
        <w:rPr>
          <w:sz w:val="20"/>
        </w:rPr>
        <w:t>Bévilard</w:t>
      </w:r>
      <w:proofErr w:type="spellEnd"/>
    </w:p>
    <w:p w14:paraId="2E70E938" w14:textId="2D4C1124" w:rsidR="006D6411" w:rsidRPr="00D55DE0" w:rsidRDefault="00165F6B" w:rsidP="006D6411">
      <w:pPr>
        <w:spacing w:after="0"/>
        <w:jc w:val="right"/>
        <w:rPr>
          <w:sz w:val="20"/>
        </w:rPr>
      </w:pPr>
      <w:r w:rsidRPr="00D55DE0">
        <w:rPr>
          <w:sz w:val="20"/>
        </w:rPr>
        <w:t xml:space="preserve">Tél. +41 32 492 70 </w:t>
      </w:r>
      <w:proofErr w:type="gramStart"/>
      <w:r w:rsidRPr="00D55DE0">
        <w:rPr>
          <w:sz w:val="20"/>
        </w:rPr>
        <w:t>10  |</w:t>
      </w:r>
      <w:proofErr w:type="gramEnd"/>
      <w:r w:rsidRPr="00D55DE0">
        <w:rPr>
          <w:sz w:val="20"/>
        </w:rPr>
        <w:t xml:space="preserve"> </w:t>
      </w:r>
      <w:r w:rsidR="006D6411" w:rsidRPr="00D55DE0">
        <w:rPr>
          <w:sz w:val="20"/>
        </w:rPr>
        <w:t xml:space="preserve">Portable: +41 79 785 46 01  |  </w:t>
      </w:r>
      <w:hyperlink r:id="rId10" w:history="1">
        <w:r w:rsidR="006D6411" w:rsidRPr="00D55DE0">
          <w:rPr>
            <w:rStyle w:val="Lienhypertexte"/>
            <w:sz w:val="20"/>
          </w:rPr>
          <w:t>pierre-yves.kohler@faji.ch</w:t>
        </w:r>
      </w:hyperlink>
      <w:r w:rsidR="006D6411" w:rsidRPr="00D55DE0">
        <w:rPr>
          <w:sz w:val="20"/>
        </w:rPr>
        <w:t xml:space="preserve"> </w:t>
      </w:r>
    </w:p>
    <w:p w14:paraId="4F436B73" w14:textId="015777E9" w:rsidR="0068403E" w:rsidRPr="00D55DE0" w:rsidRDefault="006D6411" w:rsidP="006359F5">
      <w:pPr>
        <w:spacing w:after="0"/>
        <w:jc w:val="right"/>
        <w:rPr>
          <w:sz w:val="28"/>
          <w:u w:val="single"/>
        </w:rPr>
      </w:pPr>
      <w:r w:rsidRPr="00D55DE0">
        <w:rPr>
          <w:b/>
          <w:sz w:val="20"/>
        </w:rPr>
        <w:t xml:space="preserve">Nombreuses informations complémentaires et images sur </w:t>
      </w:r>
      <w:hyperlink r:id="rId11" w:history="1">
        <w:r w:rsidRPr="00D55DE0">
          <w:rPr>
            <w:rStyle w:val="Lienhypertexte"/>
            <w:b/>
            <w:sz w:val="20"/>
          </w:rPr>
          <w:t>www.siams.ch</w:t>
        </w:r>
      </w:hyperlink>
      <w:r w:rsidRPr="00D55DE0">
        <w:rPr>
          <w:b/>
          <w:sz w:val="20"/>
        </w:rPr>
        <w:t xml:space="preserve"> </w:t>
      </w:r>
      <w:r w:rsidR="006359F5" w:rsidRPr="00D55DE0">
        <w:rPr>
          <w:b/>
          <w:sz w:val="20"/>
        </w:rPr>
        <w:t xml:space="preserve"> </w:t>
      </w:r>
    </w:p>
    <w:p w14:paraId="28201540" w14:textId="77777777" w:rsidR="00922C2E" w:rsidRDefault="00922C2E" w:rsidP="003A69F5">
      <w:pPr>
        <w:spacing w:after="0"/>
        <w:jc w:val="both"/>
      </w:pPr>
    </w:p>
    <w:p w14:paraId="717A62E4" w14:textId="77777777" w:rsidR="00D55DE0" w:rsidRDefault="00D55DE0" w:rsidP="00D55DE0">
      <w:pPr>
        <w:spacing w:after="0"/>
        <w:jc w:val="both"/>
      </w:pPr>
    </w:p>
    <w:p w14:paraId="1A96B9B1" w14:textId="35FD91A2" w:rsidR="00D55DE0" w:rsidRPr="007240E3" w:rsidRDefault="00D55DE0" w:rsidP="00D55DE0">
      <w:pPr>
        <w:spacing w:after="0"/>
        <w:jc w:val="both"/>
        <w:rPr>
          <w:b/>
        </w:rPr>
      </w:pPr>
      <w:r w:rsidRPr="007240E3">
        <w:rPr>
          <w:b/>
        </w:rPr>
        <w:t>Images et légendes</w:t>
      </w:r>
    </w:p>
    <w:p w14:paraId="5BC8B437" w14:textId="64CA4BF0" w:rsidR="00D55DE0" w:rsidRDefault="00D55DE0" w:rsidP="00D55DE0">
      <w:pPr>
        <w:spacing w:after="0"/>
        <w:jc w:val="both"/>
      </w:pPr>
      <w:r>
        <w:t>Certaines images avaient déjà été envoyées avec le communiqué précédent.</w:t>
      </w:r>
    </w:p>
    <w:p w14:paraId="03A1DE6C" w14:textId="77777777" w:rsidR="00922C2E" w:rsidRDefault="00922C2E" w:rsidP="003A69F5">
      <w:pPr>
        <w:spacing w:after="0"/>
        <w:jc w:val="both"/>
      </w:pPr>
    </w:p>
    <w:p w14:paraId="6F8D41BE" w14:textId="6669CB1C" w:rsidR="00F45323" w:rsidRDefault="00F45323" w:rsidP="003A69F5">
      <w:pPr>
        <w:spacing w:after="0"/>
        <w:jc w:val="both"/>
      </w:pPr>
      <w:r>
        <w:t>Les SIAMS et le monde numérique</w:t>
      </w:r>
    </w:p>
    <w:p w14:paraId="6F210BAB" w14:textId="45E6E330" w:rsidR="00F45323" w:rsidRDefault="00D56921" w:rsidP="003A69F5">
      <w:pPr>
        <w:spacing w:after="0"/>
        <w:jc w:val="both"/>
      </w:pPr>
      <w:hyperlink r:id="rId12" w:history="1">
        <w:r w:rsidR="00472668" w:rsidRPr="0060063F">
          <w:rPr>
            <w:rStyle w:val="Lienhypertexte"/>
          </w:rPr>
          <w:t>http://www.siams.ch/documents/showFile.asp?ID=3677</w:t>
        </w:r>
      </w:hyperlink>
      <w:r w:rsidR="00472668">
        <w:rPr>
          <w:color w:val="2E74B5" w:themeColor="accent1" w:themeShade="BF"/>
          <w:u w:val="single"/>
        </w:rPr>
        <w:br/>
      </w:r>
      <w:r w:rsidR="00180472">
        <w:t xml:space="preserve">Si le monde numérique et les robots sont de plus en plus présents de nos jours dans les affaires, ils ne remplacent pas un lieu de rencontre convivial et efficace comme le SIAMS. </w:t>
      </w:r>
      <w:r w:rsidR="00B50A8A">
        <w:t>Les êtres humains ont encore de beaux jours devant eux.</w:t>
      </w:r>
    </w:p>
    <w:p w14:paraId="334A414B" w14:textId="77777777" w:rsidR="00F45323" w:rsidRDefault="00F45323" w:rsidP="003A69F5">
      <w:pPr>
        <w:spacing w:after="0"/>
        <w:jc w:val="both"/>
      </w:pPr>
    </w:p>
    <w:p w14:paraId="388CDF9E" w14:textId="01E001AE" w:rsidR="006D6411" w:rsidRPr="00AE64DF" w:rsidRDefault="005D54D6" w:rsidP="003A69F5">
      <w:pPr>
        <w:spacing w:after="0"/>
        <w:jc w:val="both"/>
      </w:pPr>
      <w:r w:rsidRPr="00AE64DF">
        <w:t>Laurence Gygax et Pierre-Yves Kohler</w:t>
      </w:r>
      <w:r w:rsidR="00364BD3" w:rsidRPr="00AE64DF">
        <w:t xml:space="preserve"> au Forum</w:t>
      </w:r>
    </w:p>
    <w:p w14:paraId="304DAA6C" w14:textId="7AED7959" w:rsidR="00AE64DF" w:rsidRPr="00AE64DF" w:rsidRDefault="00D56921" w:rsidP="003A69F5">
      <w:pPr>
        <w:spacing w:after="0"/>
        <w:jc w:val="both"/>
      </w:pPr>
      <w:hyperlink r:id="rId13" w:history="1">
        <w:r w:rsidR="00AE64DF" w:rsidRPr="00AE64DF">
          <w:rPr>
            <w:rStyle w:val="Lienhypertexte"/>
          </w:rPr>
          <w:t>http://www.siams.ch/documents/showFile.asp?ID=3544</w:t>
        </w:r>
      </w:hyperlink>
      <w:r w:rsidR="00AE64DF" w:rsidRPr="00AE64DF">
        <w:t xml:space="preserve"> </w:t>
      </w:r>
    </w:p>
    <w:p w14:paraId="4CD8D253" w14:textId="0A573DED" w:rsidR="006D6411" w:rsidRPr="00AE64DF" w:rsidRDefault="00364BD3" w:rsidP="003A69F5">
      <w:pPr>
        <w:spacing w:after="0"/>
        <w:jc w:val="both"/>
      </w:pPr>
      <w:r w:rsidRPr="00AE64DF">
        <w:t>Laurence Gygax et Pierre-Yves Kohler, une équipe dynamique au service des clients de SIAMS.</w:t>
      </w:r>
    </w:p>
    <w:p w14:paraId="408582C6" w14:textId="00FF5B03" w:rsidR="006D6411" w:rsidRPr="00AE64DF" w:rsidRDefault="006D6411" w:rsidP="003A69F5">
      <w:pPr>
        <w:spacing w:after="0"/>
        <w:jc w:val="both"/>
      </w:pPr>
    </w:p>
    <w:p w14:paraId="4791FCAA" w14:textId="17417BC6" w:rsidR="00364BD3" w:rsidRPr="00AE64DF" w:rsidRDefault="00364BD3" w:rsidP="003A69F5">
      <w:pPr>
        <w:spacing w:after="0"/>
        <w:jc w:val="both"/>
      </w:pPr>
      <w:r w:rsidRPr="00AE64DF">
        <w:t>Laurence Gygax devant les plans</w:t>
      </w:r>
    </w:p>
    <w:p w14:paraId="46881B68" w14:textId="2A630B76" w:rsidR="00AE64DF" w:rsidRPr="00AE64DF" w:rsidRDefault="00D56921" w:rsidP="003A69F5">
      <w:pPr>
        <w:spacing w:after="0"/>
        <w:jc w:val="both"/>
      </w:pPr>
      <w:hyperlink r:id="rId14" w:history="1">
        <w:r w:rsidR="00AE64DF" w:rsidRPr="00AE64DF">
          <w:rPr>
            <w:rStyle w:val="Lienhypertexte"/>
          </w:rPr>
          <w:t>http://www.siams.ch/documents/showFile.asp?ID=3546</w:t>
        </w:r>
      </w:hyperlink>
      <w:r w:rsidR="00AE64DF" w:rsidRPr="00AE64DF">
        <w:t xml:space="preserve"> </w:t>
      </w:r>
    </w:p>
    <w:p w14:paraId="569FEA55" w14:textId="283CDF5C" w:rsidR="006D6411" w:rsidRPr="00AE64DF" w:rsidRDefault="00364BD3" w:rsidP="003A69F5">
      <w:pPr>
        <w:spacing w:after="0"/>
        <w:jc w:val="both"/>
      </w:pPr>
      <w:r w:rsidRPr="00AE64DF">
        <w:t>Même s’ils savent que ce n’est pas possible, tous les exposants veulent plus de surface, plus de côtés ouverts et être situés juste devant l’entrée. Laurence Gygax traite leurs demandes avec le sourire.</w:t>
      </w:r>
    </w:p>
    <w:p w14:paraId="5D4E330B" w14:textId="791602AB" w:rsidR="006D6411" w:rsidRPr="00AE64DF" w:rsidRDefault="006D6411" w:rsidP="003A69F5">
      <w:pPr>
        <w:spacing w:after="0"/>
        <w:jc w:val="both"/>
      </w:pPr>
    </w:p>
    <w:p w14:paraId="7889DE13" w14:textId="77777777" w:rsidR="007240E3" w:rsidRDefault="007240E3">
      <w:r>
        <w:br w:type="page"/>
      </w:r>
    </w:p>
    <w:p w14:paraId="61AF8E7E" w14:textId="72A9D629" w:rsidR="00364BD3" w:rsidRPr="00AE64DF" w:rsidRDefault="00364BD3" w:rsidP="003A69F5">
      <w:pPr>
        <w:spacing w:after="0"/>
        <w:jc w:val="both"/>
      </w:pPr>
      <w:bookmarkStart w:id="0" w:name="_GoBack"/>
      <w:bookmarkEnd w:id="0"/>
      <w:r w:rsidRPr="00AE64DF">
        <w:lastRenderedPageBreak/>
        <w:t>Conférence lors de SIAMS 2016</w:t>
      </w:r>
    </w:p>
    <w:p w14:paraId="124650C3" w14:textId="23D97CC5" w:rsidR="00AE64DF" w:rsidRPr="00AE64DF" w:rsidRDefault="00D56921" w:rsidP="003A69F5">
      <w:pPr>
        <w:spacing w:after="0"/>
        <w:jc w:val="both"/>
      </w:pPr>
      <w:hyperlink r:id="rId15" w:history="1">
        <w:r w:rsidR="00AE64DF" w:rsidRPr="00AE64DF">
          <w:rPr>
            <w:rStyle w:val="Lienhypertexte"/>
          </w:rPr>
          <w:t>http://www.siams.ch/documents/showFile.asp?ID=3548</w:t>
        </w:r>
      </w:hyperlink>
      <w:r w:rsidR="00AE64DF" w:rsidRPr="00AE64DF">
        <w:t xml:space="preserve"> </w:t>
      </w:r>
    </w:p>
    <w:p w14:paraId="44915014" w14:textId="13B21F16" w:rsidR="00D243E3" w:rsidRPr="00AE64DF" w:rsidRDefault="00A34004" w:rsidP="003A69F5">
      <w:pPr>
        <w:spacing w:after="0"/>
        <w:jc w:val="both"/>
      </w:pPr>
      <w:r w:rsidRPr="00AE64DF">
        <w:t>Les événements liés à SIAMS</w:t>
      </w:r>
      <w:r w:rsidR="00D55DE0">
        <w:t xml:space="preserve"> se mettent en place. Les organisateurs sont d’ores et déjà très heureux de noter la présence des autorités cantonales des trois cantons, des autorités fédérales avec la présence de Monsieur le Conseiller fédéral </w:t>
      </w:r>
      <w:r w:rsidR="00D55DE0" w:rsidRPr="00922C2E">
        <w:t>Johann Schneider-Ammann</w:t>
      </w:r>
      <w:r w:rsidR="00D55DE0">
        <w:t xml:space="preserve"> et le président de l’EPFL M. Martin Vetterli.</w:t>
      </w:r>
    </w:p>
    <w:p w14:paraId="4F31A0E3" w14:textId="433E5AFB" w:rsidR="00D243E3" w:rsidRPr="00AE64DF" w:rsidRDefault="00D243E3" w:rsidP="003A69F5">
      <w:pPr>
        <w:spacing w:after="0"/>
        <w:jc w:val="both"/>
      </w:pPr>
      <w:r w:rsidRPr="00AE64DF">
        <w:t xml:space="preserve"> </w:t>
      </w:r>
    </w:p>
    <w:p w14:paraId="63CBFEB4" w14:textId="077A5CB2" w:rsidR="00364BD3" w:rsidRPr="00AE64DF" w:rsidRDefault="00364BD3" w:rsidP="003A69F5">
      <w:pPr>
        <w:spacing w:after="0"/>
        <w:jc w:val="both"/>
      </w:pPr>
      <w:r w:rsidRPr="00AE64DF">
        <w:t>Image SIAMS 2018</w:t>
      </w:r>
    </w:p>
    <w:p w14:paraId="35B54338" w14:textId="3C636E07" w:rsidR="00AE64DF" w:rsidRPr="00AE64DF" w:rsidRDefault="00D56921" w:rsidP="003A69F5">
      <w:pPr>
        <w:spacing w:after="0"/>
        <w:jc w:val="both"/>
      </w:pPr>
      <w:hyperlink r:id="rId16" w:history="1">
        <w:r w:rsidR="00AE64DF" w:rsidRPr="00AE64DF">
          <w:rPr>
            <w:rStyle w:val="Lienhypertexte"/>
          </w:rPr>
          <w:t>http://www.siams.ch/documents/showFile.asp?ID=3545</w:t>
        </w:r>
      </w:hyperlink>
      <w:r w:rsidR="00AE64DF" w:rsidRPr="00AE64DF">
        <w:t xml:space="preserve"> </w:t>
      </w:r>
    </w:p>
    <w:p w14:paraId="52351022" w14:textId="0D7F9F23" w:rsidR="00D243E3" w:rsidRDefault="00364BD3" w:rsidP="003A69F5">
      <w:pPr>
        <w:spacing w:after="0"/>
        <w:jc w:val="both"/>
      </w:pPr>
      <w:r w:rsidRPr="00AE64DF">
        <w:t>L’image de SIAMS 2018 ne sera pas différen</w:t>
      </w:r>
      <w:r w:rsidR="00A34004" w:rsidRPr="00AE64DF">
        <w:t>t</w:t>
      </w:r>
      <w:r w:rsidRPr="00AE64DF">
        <w:t>e de celle de l’édition précédente</w:t>
      </w:r>
      <w:r w:rsidR="00A34004" w:rsidRPr="00AE64DF">
        <w:t> : sobre et classe.</w:t>
      </w:r>
    </w:p>
    <w:p w14:paraId="7408C30D" w14:textId="52A9D38E" w:rsidR="00D55DE0" w:rsidRDefault="00D55DE0" w:rsidP="003A69F5">
      <w:pPr>
        <w:spacing w:after="0"/>
        <w:jc w:val="both"/>
      </w:pPr>
    </w:p>
    <w:p w14:paraId="5825C4E7" w14:textId="20F435AF" w:rsidR="00D55DE0" w:rsidRDefault="00D55DE0" w:rsidP="003A69F5">
      <w:pPr>
        <w:spacing w:after="0"/>
        <w:jc w:val="both"/>
      </w:pPr>
      <w:r>
        <w:t>Image « concert 2016 »</w:t>
      </w:r>
      <w:r w:rsidR="002B16EC">
        <w:t xml:space="preserve"> (2 images)</w:t>
      </w:r>
    </w:p>
    <w:p w14:paraId="5BEBC89D" w14:textId="06437070" w:rsidR="002B16EC" w:rsidRDefault="002B16EC" w:rsidP="003A69F5">
      <w:pPr>
        <w:spacing w:after="0"/>
        <w:jc w:val="both"/>
        <w:rPr>
          <w:rFonts w:cstheme="minorHAnsi"/>
        </w:rPr>
      </w:pPr>
      <w:hyperlink r:id="rId17" w:history="1">
        <w:r w:rsidRPr="002B16EC">
          <w:rPr>
            <w:rStyle w:val="Lienhypertexte"/>
            <w:rFonts w:cstheme="minorHAnsi"/>
            <w:color w:val="005580"/>
            <w:shd w:val="clear" w:color="auto" w:fill="FFFFFF"/>
          </w:rPr>
          <w:t>http://www.siams.ch/documents/showFile.asp?ID=3794</w:t>
        </w:r>
      </w:hyperlink>
    </w:p>
    <w:p w14:paraId="643D2AAA" w14:textId="3EA733AF" w:rsidR="002B16EC" w:rsidRPr="002B16EC" w:rsidRDefault="00D56921" w:rsidP="003A69F5">
      <w:pPr>
        <w:spacing w:after="0"/>
        <w:jc w:val="both"/>
        <w:rPr>
          <w:rFonts w:cstheme="minorHAnsi"/>
        </w:rPr>
      </w:pPr>
      <w:hyperlink r:id="rId18" w:history="1">
        <w:r w:rsidR="002B16EC" w:rsidRPr="004854D5">
          <w:rPr>
            <w:rStyle w:val="Lienhypertexte"/>
            <w:rFonts w:cstheme="minorHAnsi"/>
          </w:rPr>
          <w:t>http://www.siams.ch/documents/showFile.asp?ID=3793</w:t>
        </w:r>
      </w:hyperlink>
      <w:r w:rsidR="002B16EC">
        <w:rPr>
          <w:rFonts w:cstheme="minorHAnsi"/>
        </w:rPr>
        <w:t xml:space="preserve"> </w:t>
      </w:r>
    </w:p>
    <w:p w14:paraId="7F13799E" w14:textId="2F40D64F" w:rsidR="00E13AB0" w:rsidRDefault="00D55DE0" w:rsidP="003A69F5">
      <w:pPr>
        <w:spacing w:after="0"/>
        <w:jc w:val="both"/>
      </w:pPr>
      <w:r>
        <w:t>Le SIAMS est probab</w:t>
      </w:r>
      <w:r w:rsidR="00A421F5">
        <w:t>lement le seul salon au monde où</w:t>
      </w:r>
      <w:r>
        <w:t xml:space="preserve"> un groupe de musique s’installe dans les stands pour une soirée </w:t>
      </w:r>
      <w:r w:rsidR="001F3FDB">
        <w:t xml:space="preserve">décontractée et sympathique. Laurence Gygax précise : </w:t>
      </w:r>
      <w:r w:rsidR="001F3FDB" w:rsidRPr="001F3FDB">
        <w:rPr>
          <w:i/>
        </w:rPr>
        <w:t xml:space="preserve">« Cette ambiance particulière permet de réseauter de la meilleure des manières, c’est festif et convivial et </w:t>
      </w:r>
      <w:proofErr w:type="gramStart"/>
      <w:r w:rsidR="001F3FDB" w:rsidRPr="001F3FDB">
        <w:rPr>
          <w:i/>
        </w:rPr>
        <w:t>nous sommes entre personnes</w:t>
      </w:r>
      <w:proofErr w:type="gramEnd"/>
      <w:r w:rsidR="001F3FDB" w:rsidRPr="001F3FDB">
        <w:rPr>
          <w:i/>
        </w:rPr>
        <w:t xml:space="preserve"> du même monde. C’est idéal pour les contacts ».</w:t>
      </w:r>
      <w:r w:rsidR="00E13AB0">
        <w:t xml:space="preserve"> </w:t>
      </w:r>
    </w:p>
    <w:sectPr w:rsidR="00E13AB0" w:rsidSect="00A26E8D">
      <w:footerReference w:type="default" r:id="rId19"/>
      <w:headerReference w:type="first" r:id="rId20"/>
      <w:footerReference w:type="first" r:id="rId21"/>
      <w:pgSz w:w="11906" w:h="16838"/>
      <w:pgMar w:top="2268" w:right="127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F9E3B" w14:textId="77777777" w:rsidR="00D56921" w:rsidRDefault="00D56921" w:rsidP="00FF374D">
      <w:pPr>
        <w:spacing w:after="0" w:line="240" w:lineRule="auto"/>
      </w:pPr>
      <w:r>
        <w:separator/>
      </w:r>
    </w:p>
  </w:endnote>
  <w:endnote w:type="continuationSeparator" w:id="0">
    <w:p w14:paraId="326F2132" w14:textId="77777777" w:rsidR="00D56921" w:rsidRDefault="00D56921" w:rsidP="00FF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788846"/>
      <w:docPartObj>
        <w:docPartGallery w:val="Page Numbers (Bottom of Page)"/>
        <w:docPartUnique/>
      </w:docPartObj>
    </w:sdtPr>
    <w:sdtEndPr/>
    <w:sdtContent>
      <w:p w14:paraId="30E9BB20" w14:textId="7B034583" w:rsidR="00922C2E" w:rsidRDefault="00922C2E">
        <w:pPr>
          <w:pStyle w:val="Pieddepage"/>
          <w:jc w:val="right"/>
        </w:pPr>
        <w:r>
          <w:fldChar w:fldCharType="begin"/>
        </w:r>
        <w:r>
          <w:instrText>PAGE   \* MERGEFORMAT</w:instrText>
        </w:r>
        <w:r>
          <w:fldChar w:fldCharType="separate"/>
        </w:r>
        <w:r w:rsidR="007240E3" w:rsidRPr="007240E3">
          <w:rPr>
            <w:noProof/>
            <w:lang w:val="fr-FR"/>
          </w:rPr>
          <w:t>3</w:t>
        </w:r>
        <w:r>
          <w:fldChar w:fldCharType="end"/>
        </w:r>
        <w:r>
          <w:t>/3</w:t>
        </w:r>
      </w:p>
    </w:sdtContent>
  </w:sdt>
  <w:p w14:paraId="1884EF37" w14:textId="6BEAFC9B" w:rsidR="00922C2E" w:rsidRDefault="00922C2E" w:rsidP="00F31E35">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8A0A" w14:textId="53F45982" w:rsidR="00922C2E" w:rsidRDefault="00922C2E" w:rsidP="00F31E35">
    <w:pPr>
      <w:pStyle w:val="Pieddepage"/>
      <w:jc w:val="right"/>
    </w:pPr>
    <w:r w:rsidRPr="0068403E">
      <w:t>1/</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3150" w14:textId="77777777" w:rsidR="00D56921" w:rsidRDefault="00D56921" w:rsidP="00FF374D">
      <w:pPr>
        <w:spacing w:after="0" w:line="240" w:lineRule="auto"/>
      </w:pPr>
      <w:r>
        <w:separator/>
      </w:r>
    </w:p>
  </w:footnote>
  <w:footnote w:type="continuationSeparator" w:id="0">
    <w:p w14:paraId="12D657DA" w14:textId="77777777" w:rsidR="00D56921" w:rsidRDefault="00D56921" w:rsidP="00FF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9A3B" w14:textId="306979B8" w:rsidR="00922C2E" w:rsidRDefault="00922C2E">
    <w:pPr>
      <w:pStyle w:val="En-tte"/>
    </w:pPr>
    <w:r>
      <w:rPr>
        <w:noProof/>
        <w:lang w:eastAsia="fr-CH"/>
      </w:rPr>
      <mc:AlternateContent>
        <mc:Choice Requires="wps">
          <w:drawing>
            <wp:anchor distT="45720" distB="45720" distL="114300" distR="114300" simplePos="0" relativeHeight="251659264" behindDoc="1" locked="0" layoutInCell="1" allowOverlap="1" wp14:anchorId="4F169071" wp14:editId="7ED0CC34">
              <wp:simplePos x="0" y="0"/>
              <wp:positionH relativeFrom="column">
                <wp:posOffset>-1019579</wp:posOffset>
              </wp:positionH>
              <wp:positionV relativeFrom="paragraph">
                <wp:posOffset>-560417</wp:posOffset>
              </wp:positionV>
              <wp:extent cx="7672705" cy="10812087"/>
              <wp:effectExtent l="0" t="0" r="23495" b="279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705" cy="10812087"/>
                      </a:xfrm>
                      <a:prstGeom prst="rect">
                        <a:avLst/>
                      </a:prstGeom>
                      <a:solidFill>
                        <a:srgbClr val="FFFFFF"/>
                      </a:solidFill>
                      <a:ln w="9525">
                        <a:solidFill>
                          <a:srgbClr val="000000"/>
                        </a:solidFill>
                        <a:miter lim="800000"/>
                        <a:headEnd/>
                        <a:tailEnd/>
                      </a:ln>
                    </wps:spPr>
                    <wps:txbx>
                      <w:txbxContent>
                        <w:p w14:paraId="5761365D" w14:textId="00AF4CB1" w:rsidR="00922C2E" w:rsidRDefault="00922C2E"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69071" id="_x0000_t202" coordsize="21600,21600" o:spt="202" path="m,l,21600r21600,l21600,xe">
              <v:stroke joinstyle="miter"/>
              <v:path gradientshapeok="t" o:connecttype="rect"/>
            </v:shapetype>
            <v:shape id="Zone de texte 2" o:spid="_x0000_s1026" type="#_x0000_t202" style="position:absolute;margin-left:-80.3pt;margin-top:-44.15pt;width:604.15pt;height:85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">
              <v:textbox>
                <w:txbxContent>
                  <w:p w14:paraId="5761365D" w14:textId="00AF4CB1" w:rsidR="00884B6C" w:rsidRDefault="00884B6C"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45E0"/>
    <w:multiLevelType w:val="hybridMultilevel"/>
    <w:tmpl w:val="D22ECD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5615CF1"/>
    <w:multiLevelType w:val="hybridMultilevel"/>
    <w:tmpl w:val="C14E69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593"/>
    <w:rsid w:val="00004B41"/>
    <w:rsid w:val="00031DF6"/>
    <w:rsid w:val="00040E57"/>
    <w:rsid w:val="00045910"/>
    <w:rsid w:val="00045D0B"/>
    <w:rsid w:val="0008329B"/>
    <w:rsid w:val="000A3AAA"/>
    <w:rsid w:val="000B56EB"/>
    <w:rsid w:val="000C3684"/>
    <w:rsid w:val="000D6E3D"/>
    <w:rsid w:val="000E52C0"/>
    <w:rsid w:val="0015078F"/>
    <w:rsid w:val="00165F6B"/>
    <w:rsid w:val="00167024"/>
    <w:rsid w:val="00180472"/>
    <w:rsid w:val="001B2723"/>
    <w:rsid w:val="001B3FB0"/>
    <w:rsid w:val="001B6988"/>
    <w:rsid w:val="001C2143"/>
    <w:rsid w:val="001F3FDB"/>
    <w:rsid w:val="001F49FC"/>
    <w:rsid w:val="00201397"/>
    <w:rsid w:val="00223870"/>
    <w:rsid w:val="002348ED"/>
    <w:rsid w:val="0024166B"/>
    <w:rsid w:val="002545F8"/>
    <w:rsid w:val="002553CD"/>
    <w:rsid w:val="00294035"/>
    <w:rsid w:val="002960A1"/>
    <w:rsid w:val="002A174E"/>
    <w:rsid w:val="002A7D11"/>
    <w:rsid w:val="002B16EC"/>
    <w:rsid w:val="002B3B49"/>
    <w:rsid w:val="002F3F64"/>
    <w:rsid w:val="003542D7"/>
    <w:rsid w:val="00357692"/>
    <w:rsid w:val="00364BD3"/>
    <w:rsid w:val="00366D09"/>
    <w:rsid w:val="00381781"/>
    <w:rsid w:val="00382CFB"/>
    <w:rsid w:val="003A69F5"/>
    <w:rsid w:val="003C1605"/>
    <w:rsid w:val="003C7F87"/>
    <w:rsid w:val="003E5CEB"/>
    <w:rsid w:val="003F4C98"/>
    <w:rsid w:val="00400A8B"/>
    <w:rsid w:val="00405753"/>
    <w:rsid w:val="00436C3F"/>
    <w:rsid w:val="00470A4C"/>
    <w:rsid w:val="00472668"/>
    <w:rsid w:val="00480A72"/>
    <w:rsid w:val="004A7E7B"/>
    <w:rsid w:val="004B0459"/>
    <w:rsid w:val="004B44C4"/>
    <w:rsid w:val="004D2A37"/>
    <w:rsid w:val="004F339B"/>
    <w:rsid w:val="00505CA4"/>
    <w:rsid w:val="0051177E"/>
    <w:rsid w:val="00527B6E"/>
    <w:rsid w:val="0055451A"/>
    <w:rsid w:val="00564566"/>
    <w:rsid w:val="0057589F"/>
    <w:rsid w:val="005853C0"/>
    <w:rsid w:val="005902FB"/>
    <w:rsid w:val="005C54B8"/>
    <w:rsid w:val="005D54D6"/>
    <w:rsid w:val="005E12E7"/>
    <w:rsid w:val="005F633C"/>
    <w:rsid w:val="00605968"/>
    <w:rsid w:val="006359F5"/>
    <w:rsid w:val="006630F7"/>
    <w:rsid w:val="0066389F"/>
    <w:rsid w:val="00665502"/>
    <w:rsid w:val="0068403E"/>
    <w:rsid w:val="006929BF"/>
    <w:rsid w:val="006952AB"/>
    <w:rsid w:val="006A52DD"/>
    <w:rsid w:val="006D6411"/>
    <w:rsid w:val="006F43DA"/>
    <w:rsid w:val="0071295B"/>
    <w:rsid w:val="007240E3"/>
    <w:rsid w:val="00725574"/>
    <w:rsid w:val="007326A7"/>
    <w:rsid w:val="0074130D"/>
    <w:rsid w:val="0075773F"/>
    <w:rsid w:val="00782A20"/>
    <w:rsid w:val="007D4AB0"/>
    <w:rsid w:val="008079F4"/>
    <w:rsid w:val="00820807"/>
    <w:rsid w:val="00821FB2"/>
    <w:rsid w:val="00841593"/>
    <w:rsid w:val="00853D56"/>
    <w:rsid w:val="00884B6C"/>
    <w:rsid w:val="00894E62"/>
    <w:rsid w:val="008C2440"/>
    <w:rsid w:val="008F222E"/>
    <w:rsid w:val="008F2DA2"/>
    <w:rsid w:val="00917093"/>
    <w:rsid w:val="00921CA2"/>
    <w:rsid w:val="00922C2E"/>
    <w:rsid w:val="00944E93"/>
    <w:rsid w:val="00975B4A"/>
    <w:rsid w:val="00991640"/>
    <w:rsid w:val="00997940"/>
    <w:rsid w:val="009A2FFB"/>
    <w:rsid w:val="009A5C64"/>
    <w:rsid w:val="009B27CD"/>
    <w:rsid w:val="009C0544"/>
    <w:rsid w:val="00A01FF3"/>
    <w:rsid w:val="00A05711"/>
    <w:rsid w:val="00A06A5C"/>
    <w:rsid w:val="00A15A43"/>
    <w:rsid w:val="00A26E8D"/>
    <w:rsid w:val="00A316FF"/>
    <w:rsid w:val="00A34004"/>
    <w:rsid w:val="00A421F5"/>
    <w:rsid w:val="00A46A74"/>
    <w:rsid w:val="00A57153"/>
    <w:rsid w:val="00A96871"/>
    <w:rsid w:val="00AA1241"/>
    <w:rsid w:val="00AC5D79"/>
    <w:rsid w:val="00AE0D37"/>
    <w:rsid w:val="00AE64DF"/>
    <w:rsid w:val="00B139D3"/>
    <w:rsid w:val="00B50A8A"/>
    <w:rsid w:val="00B6297F"/>
    <w:rsid w:val="00B82948"/>
    <w:rsid w:val="00BA46B1"/>
    <w:rsid w:val="00C013AA"/>
    <w:rsid w:val="00C01DB2"/>
    <w:rsid w:val="00C233CD"/>
    <w:rsid w:val="00C83438"/>
    <w:rsid w:val="00C86A03"/>
    <w:rsid w:val="00D22AE5"/>
    <w:rsid w:val="00D2321F"/>
    <w:rsid w:val="00D243E3"/>
    <w:rsid w:val="00D36657"/>
    <w:rsid w:val="00D36B26"/>
    <w:rsid w:val="00D55DE0"/>
    <w:rsid w:val="00D56921"/>
    <w:rsid w:val="00D62F56"/>
    <w:rsid w:val="00D95174"/>
    <w:rsid w:val="00D9774D"/>
    <w:rsid w:val="00DE1559"/>
    <w:rsid w:val="00E13AB0"/>
    <w:rsid w:val="00E23F87"/>
    <w:rsid w:val="00E25574"/>
    <w:rsid w:val="00E36290"/>
    <w:rsid w:val="00E43A70"/>
    <w:rsid w:val="00E44209"/>
    <w:rsid w:val="00EA601B"/>
    <w:rsid w:val="00EA6FA8"/>
    <w:rsid w:val="00ED0B92"/>
    <w:rsid w:val="00F12602"/>
    <w:rsid w:val="00F31E35"/>
    <w:rsid w:val="00F45323"/>
    <w:rsid w:val="00F4792E"/>
    <w:rsid w:val="00F6679A"/>
    <w:rsid w:val="00F7588B"/>
    <w:rsid w:val="00F9052E"/>
    <w:rsid w:val="00F944C9"/>
    <w:rsid w:val="00FB2B28"/>
    <w:rsid w:val="00FB7FF0"/>
    <w:rsid w:val="00FF37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0DDB6"/>
  <w15:chartTrackingRefBased/>
  <w15:docId w15:val="{E4B78F95-57E0-4566-B2E2-70857D80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7E7B"/>
    <w:rPr>
      <w:color w:val="0563C1" w:themeColor="hyperlink"/>
      <w:u w:val="single"/>
    </w:rPr>
  </w:style>
  <w:style w:type="paragraph" w:styleId="Textedebulles">
    <w:name w:val="Balloon Text"/>
    <w:basedOn w:val="Normal"/>
    <w:link w:val="TextedebullesCar"/>
    <w:uiPriority w:val="99"/>
    <w:semiHidden/>
    <w:unhideWhenUsed/>
    <w:rsid w:val="00E23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F87"/>
    <w:rPr>
      <w:rFonts w:ascii="Segoe UI" w:hAnsi="Segoe UI" w:cs="Segoe UI"/>
      <w:sz w:val="18"/>
      <w:szCs w:val="18"/>
    </w:rPr>
  </w:style>
  <w:style w:type="paragraph" w:styleId="En-tte">
    <w:name w:val="header"/>
    <w:basedOn w:val="Normal"/>
    <w:link w:val="En-tteCar"/>
    <w:uiPriority w:val="99"/>
    <w:unhideWhenUsed/>
    <w:rsid w:val="00FF374D"/>
    <w:pPr>
      <w:tabs>
        <w:tab w:val="center" w:pos="4536"/>
        <w:tab w:val="right" w:pos="9072"/>
      </w:tabs>
      <w:spacing w:after="0" w:line="240" w:lineRule="auto"/>
    </w:pPr>
  </w:style>
  <w:style w:type="character" w:customStyle="1" w:styleId="En-tteCar">
    <w:name w:val="En-tête Car"/>
    <w:basedOn w:val="Policepardfaut"/>
    <w:link w:val="En-tte"/>
    <w:uiPriority w:val="99"/>
    <w:rsid w:val="00FF374D"/>
  </w:style>
  <w:style w:type="paragraph" w:styleId="Pieddepage">
    <w:name w:val="footer"/>
    <w:basedOn w:val="Normal"/>
    <w:link w:val="PieddepageCar"/>
    <w:uiPriority w:val="99"/>
    <w:unhideWhenUsed/>
    <w:rsid w:val="00FF3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74D"/>
  </w:style>
  <w:style w:type="paragraph" w:styleId="Paragraphedeliste">
    <w:name w:val="List Paragraph"/>
    <w:basedOn w:val="Normal"/>
    <w:uiPriority w:val="34"/>
    <w:qFormat/>
    <w:rsid w:val="006929BF"/>
    <w:pPr>
      <w:ind w:left="720"/>
      <w:contextualSpacing/>
    </w:pPr>
  </w:style>
  <w:style w:type="character" w:styleId="Mention">
    <w:name w:val="Mention"/>
    <w:basedOn w:val="Policepardfaut"/>
    <w:uiPriority w:val="99"/>
    <w:semiHidden/>
    <w:unhideWhenUsed/>
    <w:rsid w:val="00AE64DF"/>
    <w:rPr>
      <w:color w:val="2B579A"/>
      <w:shd w:val="clear" w:color="auto" w:fill="E6E6E6"/>
    </w:rPr>
  </w:style>
  <w:style w:type="character" w:styleId="Lienhypertextesuivivisit">
    <w:name w:val="FollowedHyperlink"/>
    <w:basedOn w:val="Policepardfaut"/>
    <w:uiPriority w:val="99"/>
    <w:semiHidden/>
    <w:unhideWhenUsed/>
    <w:rsid w:val="00AE64DF"/>
    <w:rPr>
      <w:color w:val="954F72" w:themeColor="followedHyperlink"/>
      <w:u w:val="single"/>
    </w:rPr>
  </w:style>
  <w:style w:type="paragraph" w:styleId="Notedebasdepage">
    <w:name w:val="footnote text"/>
    <w:basedOn w:val="Normal"/>
    <w:link w:val="NotedebasdepageCar"/>
    <w:uiPriority w:val="99"/>
    <w:semiHidden/>
    <w:unhideWhenUsed/>
    <w:rsid w:val="00944E9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4E93"/>
    <w:rPr>
      <w:sz w:val="20"/>
      <w:szCs w:val="20"/>
    </w:rPr>
  </w:style>
  <w:style w:type="character" w:styleId="Appelnotedebasdep">
    <w:name w:val="footnote reference"/>
    <w:basedOn w:val="Policepardfaut"/>
    <w:uiPriority w:val="99"/>
    <w:semiHidden/>
    <w:unhideWhenUsed/>
    <w:rsid w:val="00944E93"/>
    <w:rPr>
      <w:vertAlign w:val="superscript"/>
    </w:rPr>
  </w:style>
  <w:style w:type="character" w:styleId="Mentionnonrsolue">
    <w:name w:val="Unresolved Mention"/>
    <w:basedOn w:val="Policepardfaut"/>
    <w:uiPriority w:val="99"/>
    <w:semiHidden/>
    <w:unhideWhenUsed/>
    <w:rsid w:val="004726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news" TargetMode="External"/><Relationship Id="rId13" Type="http://schemas.openxmlformats.org/officeDocument/2006/relationships/hyperlink" Target="http://www.siams.ch/documents/showFile.asp?ID=3544" TargetMode="External"/><Relationship Id="rId18" Type="http://schemas.openxmlformats.org/officeDocument/2006/relationships/hyperlink" Target="http://www.siams.ch/documents/showFile.asp?ID=379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iams.ch/documents/showFile.asp?ID=3677" TargetMode="External"/><Relationship Id="rId17" Type="http://schemas.openxmlformats.org/officeDocument/2006/relationships/hyperlink" Target="http://www.siams.ch/documents/showFile.asp?ID=3794" TargetMode="External"/><Relationship Id="rId2" Type="http://schemas.openxmlformats.org/officeDocument/2006/relationships/numbering" Target="numbering.xml"/><Relationship Id="rId16" Type="http://schemas.openxmlformats.org/officeDocument/2006/relationships/hyperlink" Target="http://www.siams.ch/documents/showFile.asp?ID=354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ams.ch" TargetMode="External"/><Relationship Id="rId5" Type="http://schemas.openxmlformats.org/officeDocument/2006/relationships/webSettings" Target="webSettings.xml"/><Relationship Id="rId15" Type="http://schemas.openxmlformats.org/officeDocument/2006/relationships/hyperlink" Target="http://www.siams.ch/documents/showFile.asp?ID=3548" TargetMode="External"/><Relationship Id="rId23" Type="http://schemas.openxmlformats.org/officeDocument/2006/relationships/theme" Target="theme/theme1.xml"/><Relationship Id="rId10" Type="http://schemas.openxmlformats.org/officeDocument/2006/relationships/hyperlink" Target="mailto:pierre-yves.kohler@faji.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ams.ch/news" TargetMode="External"/><Relationship Id="rId14" Type="http://schemas.openxmlformats.org/officeDocument/2006/relationships/hyperlink" Target="http://www.siams.ch/documents/showFile.asp?ID=354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62597-41EE-4C7B-A53A-FB6F18AE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1123</Words>
  <Characters>6180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5</cp:revision>
  <cp:lastPrinted>2017-08-18T06:26:00Z</cp:lastPrinted>
  <dcterms:created xsi:type="dcterms:W3CDTF">2017-11-30T04:52:00Z</dcterms:created>
  <dcterms:modified xsi:type="dcterms:W3CDTF">2017-11-30T05:07:00Z</dcterms:modified>
</cp:coreProperties>
</file>