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0C97" w14:textId="79B0E7BA" w:rsidR="00F7042C" w:rsidRPr="00B33E14" w:rsidRDefault="00821156" w:rsidP="00F7042C">
      <w:pPr>
        <w:tabs>
          <w:tab w:val="right" w:pos="9070"/>
        </w:tabs>
        <w:spacing w:after="0"/>
        <w:jc w:val="both"/>
        <w:rPr>
          <w:color w:val="808080" w:themeColor="background1" w:themeShade="80"/>
          <w:sz w:val="40"/>
          <w:szCs w:val="40"/>
          <w:lang w:val="de-CH"/>
        </w:rPr>
      </w:pPr>
      <w:r w:rsidRPr="00B33E14">
        <w:rPr>
          <w:color w:val="808080" w:themeColor="background1" w:themeShade="80"/>
          <w:sz w:val="40"/>
          <w:szCs w:val="40"/>
          <w:lang w:val="de-CH"/>
        </w:rPr>
        <w:t>Pressekontakt</w:t>
      </w:r>
    </w:p>
    <w:p w14:paraId="5A91012D" w14:textId="1E920075" w:rsidR="00F7042C" w:rsidRPr="00B33E14" w:rsidRDefault="00F7042C" w:rsidP="00F7042C">
      <w:pPr>
        <w:tabs>
          <w:tab w:val="right" w:pos="9070"/>
        </w:tabs>
        <w:spacing w:after="0"/>
        <w:jc w:val="both"/>
        <w:rPr>
          <w:lang w:val="de-CH"/>
        </w:rPr>
      </w:pPr>
      <w:r w:rsidRPr="00B33E14">
        <w:rPr>
          <w:lang w:val="de-CH"/>
        </w:rPr>
        <w:t>SIAMS 2024#</w:t>
      </w:r>
      <w:r w:rsidR="00375849" w:rsidRPr="00B33E14">
        <w:rPr>
          <w:lang w:val="de-CH"/>
        </w:rPr>
        <w:t>7</w:t>
      </w:r>
      <w:r w:rsidRPr="00B33E14">
        <w:rPr>
          <w:b/>
          <w:bCs/>
          <w:color w:val="808080" w:themeColor="background1" w:themeShade="80"/>
          <w:sz w:val="28"/>
          <w:szCs w:val="28"/>
          <w:lang w:val="de-CH"/>
        </w:rPr>
        <w:tab/>
      </w:r>
      <w:r w:rsidR="00375849" w:rsidRPr="00B33E14">
        <w:rPr>
          <w:lang w:val="de-CH"/>
        </w:rPr>
        <w:t>3</w:t>
      </w:r>
      <w:r w:rsidR="00B33E14">
        <w:rPr>
          <w:lang w:val="de-CH"/>
        </w:rPr>
        <w:t>.</w:t>
      </w:r>
      <w:r w:rsidR="00375849" w:rsidRPr="00B33E14">
        <w:rPr>
          <w:lang w:val="de-CH"/>
        </w:rPr>
        <w:t xml:space="preserve"> </w:t>
      </w:r>
      <w:r w:rsidR="00B33E14" w:rsidRPr="00B33E14">
        <w:rPr>
          <w:lang w:val="de-CH"/>
        </w:rPr>
        <w:t>April</w:t>
      </w:r>
      <w:r w:rsidR="00576080" w:rsidRPr="00B33E14">
        <w:rPr>
          <w:lang w:val="de-CH"/>
        </w:rPr>
        <w:t xml:space="preserve"> 2024</w:t>
      </w:r>
    </w:p>
    <w:p w14:paraId="0AF71797" w14:textId="77777777" w:rsidR="00F7042C" w:rsidRPr="00B33E14" w:rsidRDefault="00F7042C" w:rsidP="00F7042C">
      <w:pPr>
        <w:tabs>
          <w:tab w:val="right" w:pos="9070"/>
        </w:tabs>
        <w:spacing w:after="0"/>
        <w:jc w:val="both"/>
        <w:rPr>
          <w:lang w:val="de-CH"/>
        </w:rPr>
      </w:pPr>
    </w:p>
    <w:p w14:paraId="54CD7296" w14:textId="77777777" w:rsidR="00821156" w:rsidRPr="00A81129" w:rsidRDefault="00821156" w:rsidP="00821156">
      <w:pPr>
        <w:spacing w:after="0"/>
        <w:jc w:val="both"/>
        <w:rPr>
          <w:b/>
          <w:bCs/>
          <w:color w:val="2E74B5" w:themeColor="accent5" w:themeShade="BF"/>
          <w:sz w:val="28"/>
          <w:szCs w:val="28"/>
          <w:lang w:val="de-CH"/>
        </w:rPr>
      </w:pPr>
      <w:r w:rsidRPr="00A81129">
        <w:rPr>
          <w:b/>
          <w:bCs/>
          <w:color w:val="2E74B5" w:themeColor="accent5" w:themeShade="BF"/>
          <w:sz w:val="28"/>
          <w:szCs w:val="28"/>
          <w:lang w:val="de-CH"/>
        </w:rPr>
        <w:t>Die SIAMS-Fabrik? Ein weltweit einzigartiges Kompetenzniveau!</w:t>
      </w:r>
    </w:p>
    <w:p w14:paraId="68B1BE1B" w14:textId="25153ECF" w:rsidR="00821156" w:rsidRPr="00B33E14" w:rsidRDefault="00821156" w:rsidP="00821156">
      <w:pPr>
        <w:spacing w:after="0"/>
        <w:jc w:val="both"/>
        <w:rPr>
          <w:i/>
          <w:iCs/>
          <w:lang w:val="de-CH"/>
        </w:rPr>
      </w:pPr>
      <w:r w:rsidRPr="00A81129">
        <w:rPr>
          <w:i/>
          <w:iCs/>
          <w:lang w:val="de-CH"/>
        </w:rPr>
        <w:t xml:space="preserve">Zehn Tage vor der Veranstaltung haben die Organisatoren ein Lächeln auf den Lippen! Account Manager Christophe Bichsel erklärt: </w:t>
      </w:r>
      <w:r w:rsidRPr="00A81129">
        <w:rPr>
          <w:rFonts w:ascii="normal" w:hAnsi="normal"/>
          <w:i/>
          <w:iCs/>
          <w:lang w:val="de-CH"/>
        </w:rPr>
        <w:t>„</w:t>
      </w:r>
      <w:r w:rsidRPr="00A81129">
        <w:rPr>
          <w:i/>
          <w:iCs/>
          <w:lang w:val="de-CH"/>
        </w:rPr>
        <w:t xml:space="preserve">Wir sprechen immer davon, dass wir </w:t>
      </w:r>
      <w:r w:rsidR="00DB3107">
        <w:rPr>
          <w:i/>
          <w:iCs/>
          <w:lang w:val="de-CH"/>
        </w:rPr>
        <w:t xml:space="preserve">mit der SIAMS </w:t>
      </w:r>
      <w:r w:rsidRPr="00A81129">
        <w:rPr>
          <w:i/>
          <w:iCs/>
          <w:lang w:val="de-CH"/>
        </w:rPr>
        <w:t>eine Fabrik mit 1’500 Angestellten aufbauen, die an den Ständen arbeiten. Dieses Jahr haben wir 3’000 Ausstellerarmbänder</w:t>
      </w:r>
      <w:r w:rsidRPr="00B33E14">
        <w:rPr>
          <w:i/>
          <w:iCs/>
          <w:lang w:val="de-CH"/>
        </w:rPr>
        <w:t xml:space="preserve"> verteilt. </w:t>
      </w:r>
      <w:r w:rsidR="00DB3107">
        <w:rPr>
          <w:i/>
          <w:iCs/>
          <w:lang w:val="de-CH"/>
        </w:rPr>
        <w:t>Und a</w:t>
      </w:r>
      <w:r w:rsidRPr="00B33E14">
        <w:rPr>
          <w:i/>
          <w:iCs/>
          <w:lang w:val="de-CH"/>
        </w:rPr>
        <w:t xml:space="preserve">uch wenn nicht alle gleichzeitig anwesend sein werden, </w:t>
      </w:r>
      <w:r w:rsidR="00DB3107">
        <w:rPr>
          <w:i/>
          <w:iCs/>
          <w:lang w:val="de-CH"/>
        </w:rPr>
        <w:t>ist es doch so</w:t>
      </w:r>
      <w:r w:rsidRPr="00B33E14">
        <w:rPr>
          <w:i/>
          <w:iCs/>
          <w:lang w:val="de-CH"/>
        </w:rPr>
        <w:t>, dass das Personal der SIAMS-Fabrik erheblich aufgestockt wurde.”</w:t>
      </w:r>
    </w:p>
    <w:p w14:paraId="2ACBBD9E" w14:textId="77777777" w:rsidR="00D36E6B" w:rsidRPr="00B33E14" w:rsidRDefault="00D36E6B" w:rsidP="00D36E6B">
      <w:pPr>
        <w:spacing w:after="0"/>
        <w:jc w:val="both"/>
        <w:rPr>
          <w:lang w:val="de-CH"/>
        </w:rPr>
      </w:pPr>
    </w:p>
    <w:p w14:paraId="27C5F467" w14:textId="6FF02986" w:rsidR="00161E55" w:rsidRPr="00B33E14" w:rsidRDefault="00161E55" w:rsidP="00161E55">
      <w:pPr>
        <w:spacing w:after="0"/>
        <w:jc w:val="both"/>
        <w:rPr>
          <w:lang w:val="de-CH"/>
        </w:rPr>
      </w:pPr>
      <w:r w:rsidRPr="00B33E14">
        <w:rPr>
          <w:lang w:val="de-CH"/>
        </w:rPr>
        <w:t xml:space="preserve">Bei der Rekordveranstaltung </w:t>
      </w:r>
      <w:r w:rsidR="00DB3107">
        <w:rPr>
          <w:lang w:val="de-CH"/>
        </w:rPr>
        <w:t>von</w:t>
      </w:r>
      <w:r w:rsidRPr="00B33E14">
        <w:rPr>
          <w:lang w:val="de-CH"/>
        </w:rPr>
        <w:t xml:space="preserve"> 2022 war die Zahl der Besucher auf 15’000 gestiegen. CEO Pierre-Yves Kohler erklärt: </w:t>
      </w:r>
      <w:r w:rsidRPr="00B33E14">
        <w:rPr>
          <w:rFonts w:ascii="normal" w:hAnsi="normal"/>
          <w:lang w:val="de-CH"/>
        </w:rPr>
        <w:t>„</w:t>
      </w:r>
      <w:r w:rsidRPr="00B33E14">
        <w:rPr>
          <w:i/>
          <w:iCs/>
          <w:lang w:val="de-CH"/>
        </w:rPr>
        <w:t>Unser Ziel für 2024 ist es, die gleiche Besucherzahl zu erreichen</w:t>
      </w:r>
      <w:r w:rsidR="00DB3107">
        <w:rPr>
          <w:i/>
          <w:iCs/>
          <w:lang w:val="de-CH"/>
        </w:rPr>
        <w:t xml:space="preserve">, zugleich aber auch </w:t>
      </w:r>
      <w:r w:rsidRPr="00B33E14">
        <w:rPr>
          <w:i/>
          <w:iCs/>
          <w:lang w:val="de-CH"/>
        </w:rPr>
        <w:t>die Qualität zu sichern, damit die Kontakte an den Ständen positiv und konstruktiv bleiben.”</w:t>
      </w:r>
      <w:r w:rsidRPr="00B33E14">
        <w:rPr>
          <w:lang w:val="de-CH"/>
        </w:rPr>
        <w:t xml:space="preserve"> Die Organisatoren betonen immer wieder, dass es ihnen nicht darum geht, die SIAMS grösser werden zu lassen, sondern vielmehr darum, in ihrem Kerngeschäft, der Produktionskette der Mikrotechnik, sehr zielgerichtet zu bleiben. Zehn Tage vor der Veranstaltung wurden </w:t>
      </w:r>
      <w:r w:rsidRPr="004B6537">
        <w:rPr>
          <w:lang w:val="de-CH"/>
        </w:rPr>
        <w:t xml:space="preserve">bereits </w:t>
      </w:r>
      <w:r w:rsidR="004B6537" w:rsidRPr="004B6537">
        <w:rPr>
          <w:lang w:val="de-CH"/>
        </w:rPr>
        <w:t>1</w:t>
      </w:r>
      <w:r w:rsidRPr="004B6537">
        <w:rPr>
          <w:lang w:val="de-CH"/>
        </w:rPr>
        <w:t>0’000</w:t>
      </w:r>
      <w:r w:rsidRPr="00B33E14">
        <w:rPr>
          <w:lang w:val="de-CH"/>
        </w:rPr>
        <w:t xml:space="preserve"> Besuchertickets heruntergeladen. </w:t>
      </w:r>
      <w:r w:rsidR="00940985" w:rsidRPr="00940985">
        <w:rPr>
          <w:lang w:val="de-CH"/>
        </w:rPr>
        <w:t>Eine Zahl, die im Durchschnitt der vergangenen Jahre liegt.</w:t>
      </w:r>
    </w:p>
    <w:p w14:paraId="2134A942" w14:textId="77777777" w:rsidR="00D36E6B" w:rsidRPr="00B33E14" w:rsidRDefault="00D36E6B" w:rsidP="00D36E6B">
      <w:pPr>
        <w:spacing w:after="0"/>
        <w:jc w:val="both"/>
        <w:rPr>
          <w:lang w:val="de-CH"/>
        </w:rPr>
      </w:pPr>
    </w:p>
    <w:p w14:paraId="33EE578B" w14:textId="3EF427EC" w:rsidR="00D05F78" w:rsidRPr="00B33E14" w:rsidRDefault="00161E55" w:rsidP="00D36E6B">
      <w:pPr>
        <w:spacing w:after="0"/>
        <w:jc w:val="both"/>
        <w:rPr>
          <w:b/>
          <w:bCs/>
          <w:lang w:val="de-CH"/>
        </w:rPr>
      </w:pPr>
      <w:r w:rsidRPr="00B33E14">
        <w:rPr>
          <w:b/>
          <w:bCs/>
          <w:lang w:val="de-CH"/>
        </w:rPr>
        <w:t>Hochkarätige Redebeiträge</w:t>
      </w:r>
    </w:p>
    <w:p w14:paraId="595918BF" w14:textId="44A3279D" w:rsidR="00D36E6B" w:rsidRPr="00B33E14" w:rsidRDefault="00161E55" w:rsidP="00D36E6B">
      <w:pPr>
        <w:spacing w:after="0"/>
        <w:jc w:val="both"/>
        <w:rPr>
          <w:i/>
          <w:iCs/>
          <w:lang w:val="de-CH"/>
        </w:rPr>
      </w:pPr>
      <w:r w:rsidRPr="00B33E14">
        <w:rPr>
          <w:lang w:val="de-CH"/>
        </w:rPr>
        <w:t xml:space="preserve">Das Programm der Begleitveranstaltungen ist hochkarätig. Es beginnt mit einem Paukenschlag am 16. April bei der offiziellen Einweihung mit den Reden der lokalen und kantonalen Behörden, gefolgt von den Präsentationen von Frau Aude Pugin, CEO von APCO Technologies, die über Weltraumtechnik, aber auch über die Bedeutung der Technik im täglichen Leben und die Notwendigkeit von Nachwuchs in technischen Berufen sowie die Stellung der Frauen in diesen Berufen sprechen wird. Der offizielle Teil wird von Professor René Prêtre, dem bekannten Herzchirurgen, abgeschlossen. Er wird über Themen sprechen, die ihm am Herzen liegen, und dabei auch auf technische Aspekte eingehen. Account Manager Christoph Bichsel erklärt: </w:t>
      </w:r>
      <w:r w:rsidRPr="00B33E14">
        <w:rPr>
          <w:rFonts w:ascii="normal" w:hAnsi="normal"/>
          <w:i/>
          <w:iCs/>
          <w:lang w:val="de-CH"/>
        </w:rPr>
        <w:t>„</w:t>
      </w:r>
      <w:r w:rsidRPr="00B33E14">
        <w:rPr>
          <w:i/>
          <w:iCs/>
          <w:lang w:val="de-CH"/>
        </w:rPr>
        <w:t xml:space="preserve">Dieses Jahr hatten die Bundesrätinnen und Bundesräte leider keine Zeit, teilzunehmen. Auch wenn das </w:t>
      </w:r>
      <w:r w:rsidR="00DB3107">
        <w:rPr>
          <w:i/>
          <w:iCs/>
          <w:lang w:val="de-CH"/>
        </w:rPr>
        <w:t xml:space="preserve">noch </w:t>
      </w:r>
      <w:r w:rsidRPr="00B33E14">
        <w:rPr>
          <w:i/>
          <w:iCs/>
          <w:lang w:val="de-CH"/>
        </w:rPr>
        <w:t xml:space="preserve">keine Garantie für 2026 ist, haben wir die Einladungen für den 21. April 2026 </w:t>
      </w:r>
      <w:r w:rsidR="00DB3107">
        <w:rPr>
          <w:i/>
          <w:iCs/>
          <w:lang w:val="de-CH"/>
        </w:rPr>
        <w:t xml:space="preserve">aber </w:t>
      </w:r>
      <w:r w:rsidRPr="00B33E14">
        <w:rPr>
          <w:i/>
          <w:iCs/>
          <w:lang w:val="de-CH"/>
        </w:rPr>
        <w:t>bereits jetzt verschickt.”</w:t>
      </w:r>
    </w:p>
    <w:p w14:paraId="4279C8BE" w14:textId="77777777" w:rsidR="0036491B" w:rsidRPr="00B33E14" w:rsidRDefault="0036491B" w:rsidP="00D36E6B">
      <w:pPr>
        <w:spacing w:after="0"/>
        <w:jc w:val="both"/>
        <w:rPr>
          <w:lang w:val="de-CH"/>
        </w:rPr>
      </w:pPr>
    </w:p>
    <w:p w14:paraId="396EA4EB" w14:textId="11BF3692" w:rsidR="00161E55" w:rsidRPr="00B33E14" w:rsidRDefault="00161E55" w:rsidP="00D36E6B">
      <w:pPr>
        <w:spacing w:after="0"/>
        <w:jc w:val="both"/>
        <w:rPr>
          <w:lang w:val="de-CH"/>
        </w:rPr>
      </w:pPr>
      <w:r w:rsidRPr="00B33E14">
        <w:rPr>
          <w:lang w:val="de-CH"/>
        </w:rPr>
        <w:t xml:space="preserve">Der erste Messeabend ist der künstlichen Intelligenz gewidmet und soll die Vorteile dieser Technologie in der Industriewelt entmystifizieren und konkretisieren. Dieser Abend wird gemeinsam mit </w:t>
      </w:r>
      <w:r w:rsidR="000C3DF2" w:rsidRPr="00B33E14">
        <w:rPr>
          <w:lang w:val="de-CH"/>
        </w:rPr>
        <w:t xml:space="preserve">der </w:t>
      </w:r>
      <w:r w:rsidRPr="00B33E14">
        <w:rPr>
          <w:lang w:val="de-CH"/>
        </w:rPr>
        <w:t>CEP organisiert und steht allen offen, die sich auf der CEP-Website (www.cep.ch) anmelden.</w:t>
      </w:r>
    </w:p>
    <w:p w14:paraId="7EC5C910" w14:textId="006218B1" w:rsidR="00B204FC" w:rsidRPr="00B33E14" w:rsidRDefault="00B204FC" w:rsidP="00D36E6B">
      <w:pPr>
        <w:spacing w:after="0"/>
        <w:jc w:val="both"/>
        <w:rPr>
          <w:lang w:val="de-CH"/>
        </w:rPr>
      </w:pPr>
    </w:p>
    <w:p w14:paraId="6109EC37" w14:textId="4880F989" w:rsidR="000C3DF2" w:rsidRPr="00B33E14" w:rsidRDefault="000C3DF2" w:rsidP="00D36E6B">
      <w:pPr>
        <w:spacing w:after="0"/>
        <w:jc w:val="both"/>
        <w:rPr>
          <w:lang w:val="de-CH"/>
        </w:rPr>
      </w:pPr>
      <w:r w:rsidRPr="00B33E14">
        <w:rPr>
          <w:lang w:val="de-CH"/>
        </w:rPr>
        <w:t>Am Mittwoch- und Donnerstagvormittag werden im Rahmen von Frühstückveranstaltungen für Aussteller Technologie-Lösungen für weithin verbreitete Fragen angeboten.</w:t>
      </w:r>
    </w:p>
    <w:p w14:paraId="2DEC69D4" w14:textId="77777777" w:rsidR="00520757" w:rsidRPr="00B33E14" w:rsidRDefault="00520757" w:rsidP="00D36E6B">
      <w:pPr>
        <w:spacing w:after="0"/>
        <w:jc w:val="both"/>
        <w:rPr>
          <w:lang w:val="de-CH"/>
        </w:rPr>
      </w:pPr>
    </w:p>
    <w:p w14:paraId="65699460" w14:textId="40B23868" w:rsidR="00281EDA" w:rsidRPr="00B33E14" w:rsidRDefault="000C3DF2" w:rsidP="009A1BDB">
      <w:pPr>
        <w:spacing w:after="0"/>
        <w:jc w:val="both"/>
        <w:rPr>
          <w:b/>
          <w:bCs/>
          <w:lang w:val="de-CH"/>
        </w:rPr>
      </w:pPr>
      <w:r w:rsidRPr="00B33E14">
        <w:rPr>
          <w:b/>
          <w:bCs/>
          <w:lang w:val="de-CH"/>
        </w:rPr>
        <w:t xml:space="preserve">Über </w:t>
      </w:r>
      <w:r w:rsidR="00163DDE">
        <w:rPr>
          <w:b/>
          <w:bCs/>
          <w:lang w:val="de-CH"/>
        </w:rPr>
        <w:t>80</w:t>
      </w:r>
      <w:r w:rsidRPr="00B33E14">
        <w:rPr>
          <w:b/>
          <w:bCs/>
          <w:lang w:val="de-CH"/>
        </w:rPr>
        <w:t xml:space="preserve"> offene Stellen</w:t>
      </w:r>
    </w:p>
    <w:p w14:paraId="0853C59D" w14:textId="51FE42C7" w:rsidR="0019579C" w:rsidRPr="00B33E14" w:rsidRDefault="0019579C" w:rsidP="00D36E6B">
      <w:pPr>
        <w:spacing w:after="0"/>
        <w:jc w:val="both"/>
        <w:rPr>
          <w:lang w:val="de-CH"/>
        </w:rPr>
      </w:pPr>
      <w:r w:rsidRPr="00B33E14">
        <w:rPr>
          <w:lang w:val="de-CH"/>
        </w:rPr>
        <w:t xml:space="preserve">Es </w:t>
      </w:r>
      <w:r w:rsidR="00DB3107">
        <w:rPr>
          <w:lang w:val="de-CH"/>
        </w:rPr>
        <w:t>wird</w:t>
      </w:r>
      <w:r w:rsidRPr="00B33E14">
        <w:rPr>
          <w:lang w:val="de-CH"/>
        </w:rPr>
        <w:t xml:space="preserve"> immer wieder davon gesprochen, dass es in technischen und industriellen Berufen an Arbeitskräften mangelt. Für die SIAMS wurden alle Aussteller, die Personal suchen, aufgefordert, dies zu melden. Gemäss den neuesten Hochrechnungen wird den Besuchern, die einen Job suchen, eine Liste mit über 100 offenen Stellen zur Verfügung gestellt! Pierre-Yves Kohler präzisiert: </w:t>
      </w:r>
      <w:r w:rsidRPr="00B33E14">
        <w:rPr>
          <w:rFonts w:ascii="normal" w:hAnsi="normal"/>
          <w:lang w:val="de-CH"/>
        </w:rPr>
        <w:t>„</w:t>
      </w:r>
      <w:r w:rsidRPr="00B33E14">
        <w:rPr>
          <w:lang w:val="de-CH"/>
        </w:rPr>
        <w:t xml:space="preserve">Mit dieser Aktion möchte die SIAMS auch allen Besuchern die Dynamik und das sehr hohe Interesse an offenen </w:t>
      </w:r>
      <w:r w:rsidRPr="00B33E14">
        <w:rPr>
          <w:lang w:val="de-CH"/>
        </w:rPr>
        <w:lastRenderedPageBreak/>
        <w:t xml:space="preserve">Stellen </w:t>
      </w:r>
      <w:r w:rsidR="00DA412C" w:rsidRPr="00B33E14">
        <w:rPr>
          <w:lang w:val="de-CH"/>
        </w:rPr>
        <w:t>zeigen</w:t>
      </w:r>
      <w:r w:rsidR="00DA412C">
        <w:rPr>
          <w:lang w:val="de-CH"/>
        </w:rPr>
        <w:t>:</w:t>
      </w:r>
      <w:r w:rsidR="00DA412C" w:rsidRPr="00B33E14">
        <w:rPr>
          <w:lang w:val="de-CH"/>
        </w:rPr>
        <w:t xml:space="preserve"> </w:t>
      </w:r>
      <w:r w:rsidRPr="00B33E14">
        <w:rPr>
          <w:lang w:val="de-CH"/>
        </w:rPr>
        <w:t>im Jura-Bogen der Mikrotechnik, aber auch in der Schweiz</w:t>
      </w:r>
      <w:r w:rsidR="00DB3107">
        <w:rPr>
          <w:lang w:val="de-CH"/>
        </w:rPr>
        <w:t xml:space="preserve"> überhaupt</w:t>
      </w:r>
      <w:r w:rsidRPr="00B33E14">
        <w:rPr>
          <w:lang w:val="de-CH"/>
        </w:rPr>
        <w:t xml:space="preserve">.” Bei einer Sitzung wurden über 130 Ausstellern zu diesem Thema befragt und wünschten, dass diese Aktion durchgeführt wird. </w:t>
      </w:r>
    </w:p>
    <w:p w14:paraId="5346E8EB" w14:textId="77777777" w:rsidR="009962A0" w:rsidRPr="00B33E14" w:rsidRDefault="009962A0" w:rsidP="00D36E6B">
      <w:pPr>
        <w:spacing w:after="0"/>
        <w:jc w:val="both"/>
        <w:rPr>
          <w:lang w:val="de-CH"/>
        </w:rPr>
      </w:pPr>
    </w:p>
    <w:p w14:paraId="69ADBDDC" w14:textId="2254B6EB" w:rsidR="00582D8F" w:rsidRPr="00B33E14" w:rsidRDefault="0019579C" w:rsidP="00D36E6B">
      <w:pPr>
        <w:spacing w:after="0"/>
        <w:jc w:val="both"/>
        <w:rPr>
          <w:b/>
          <w:bCs/>
          <w:lang w:val="de-CH"/>
        </w:rPr>
      </w:pPr>
      <w:r w:rsidRPr="00B33E14">
        <w:rPr>
          <w:b/>
          <w:bCs/>
          <w:lang w:val="de-CH"/>
        </w:rPr>
        <w:t>Aus</w:t>
      </w:r>
      <w:r w:rsidR="00DA412C">
        <w:rPr>
          <w:b/>
          <w:bCs/>
          <w:lang w:val="de-CH"/>
        </w:rPr>
        <w:t>s</w:t>
      </w:r>
      <w:r w:rsidRPr="00B33E14">
        <w:rPr>
          <w:b/>
          <w:bCs/>
          <w:lang w:val="de-CH"/>
        </w:rPr>
        <w:t>teller, die dem Nachwuchs offen gegenüberstehen</w:t>
      </w:r>
    </w:p>
    <w:p w14:paraId="4DE35D83" w14:textId="36514586" w:rsidR="0019579C" w:rsidRDefault="0019579C" w:rsidP="00D36E6B">
      <w:pPr>
        <w:spacing w:after="0"/>
        <w:jc w:val="both"/>
        <w:rPr>
          <w:lang w:val="de-CH"/>
        </w:rPr>
      </w:pPr>
      <w:r w:rsidRPr="00B33E14">
        <w:rPr>
          <w:lang w:val="de-CH"/>
        </w:rPr>
        <w:t>In dem Bestreben, die Mikrotechnik-Industrie und die an der SIAMS ausstellenden Unternehmen bei den in Ausbildung befindlichen Jugendlichen besser zur Geltung zu bringen, luden die Organisatoren die technischen Schulen ein, die Messe zu besuchen. Gleichzeitig haben die Aussteller, die Jugendliche treffen möchten, um über Produkte, Dienstleistungen, Lösungen und die Zukunft zu diskutieren, Treffen mit Auszubildenden und Studenten vorbereitet, damit ihre Teilnahme an der SIAMS unmittelbar positive Wirkung zeig</w:t>
      </w:r>
      <w:r w:rsidR="00DA412C">
        <w:rPr>
          <w:lang w:val="de-CH"/>
        </w:rPr>
        <w:t>en</w:t>
      </w:r>
      <w:r w:rsidRPr="00B33E14">
        <w:rPr>
          <w:lang w:val="de-CH"/>
        </w:rPr>
        <w:t xml:space="preserve"> und auch Wege für morgen eröffnen kann.</w:t>
      </w:r>
    </w:p>
    <w:p w14:paraId="63ECBF13" w14:textId="77777777" w:rsidR="00DA412C" w:rsidRPr="00B33E14" w:rsidRDefault="00DA412C" w:rsidP="00D36E6B">
      <w:pPr>
        <w:spacing w:after="0"/>
        <w:jc w:val="both"/>
        <w:rPr>
          <w:lang w:val="de-CH"/>
        </w:rPr>
      </w:pPr>
    </w:p>
    <w:p w14:paraId="0ADDADD5" w14:textId="77777777" w:rsidR="00A67389" w:rsidRPr="00B33E14" w:rsidRDefault="00A67389" w:rsidP="00D36E6B">
      <w:pPr>
        <w:spacing w:after="0"/>
        <w:jc w:val="both"/>
        <w:rPr>
          <w:lang w:val="de-CH"/>
        </w:rPr>
      </w:pPr>
    </w:p>
    <w:p w14:paraId="190A267E" w14:textId="72720FAE" w:rsidR="00442447" w:rsidRPr="00B33E14" w:rsidRDefault="00442447" w:rsidP="0023079D">
      <w:pPr>
        <w:pBdr>
          <w:bottom w:val="single" w:sz="4" w:space="1" w:color="auto"/>
        </w:pBdr>
        <w:spacing w:after="0"/>
        <w:jc w:val="both"/>
        <w:rPr>
          <w:lang w:val="de-CH"/>
        </w:rPr>
      </w:pPr>
      <w:r w:rsidRPr="00B33E14">
        <w:rPr>
          <w:lang w:val="de-CH"/>
        </w:rPr>
        <w:t>[[</w:t>
      </w:r>
      <w:r w:rsidR="0019579C" w:rsidRPr="00B33E14">
        <w:rPr>
          <w:lang w:val="de-CH"/>
        </w:rPr>
        <w:t>Box</w:t>
      </w:r>
      <w:r w:rsidRPr="00B33E14">
        <w:rPr>
          <w:lang w:val="de-CH"/>
        </w:rPr>
        <w:t>]]</w:t>
      </w:r>
    </w:p>
    <w:p w14:paraId="785E3643" w14:textId="0BB34C71" w:rsidR="004A54B0" w:rsidRPr="00B33E14" w:rsidRDefault="0019579C" w:rsidP="0023079D">
      <w:pPr>
        <w:spacing w:after="0"/>
        <w:jc w:val="both"/>
        <w:rPr>
          <w:b/>
          <w:bCs/>
          <w:lang w:val="de-CH"/>
        </w:rPr>
      </w:pPr>
      <w:r w:rsidRPr="00B33E14">
        <w:rPr>
          <w:b/>
          <w:bCs/>
          <w:lang w:val="de-CH"/>
        </w:rPr>
        <w:t>Kennzahlen der</w:t>
      </w:r>
      <w:r w:rsidR="00147C2E" w:rsidRPr="00B33E14">
        <w:rPr>
          <w:b/>
          <w:bCs/>
          <w:lang w:val="de-CH"/>
        </w:rPr>
        <w:t xml:space="preserve"> SIAMS</w:t>
      </w:r>
    </w:p>
    <w:p w14:paraId="09F41186" w14:textId="516220DD" w:rsidR="007363FB" w:rsidRPr="00B33E14" w:rsidRDefault="0019579C" w:rsidP="00D36E6B">
      <w:pPr>
        <w:spacing w:after="0"/>
        <w:jc w:val="both"/>
        <w:rPr>
          <w:lang w:val="de-CH"/>
        </w:rPr>
      </w:pPr>
      <w:r w:rsidRPr="00B33E14">
        <w:rPr>
          <w:lang w:val="de-CH"/>
        </w:rPr>
        <w:t xml:space="preserve">Nächste </w:t>
      </w:r>
      <w:r w:rsidR="00B33E14" w:rsidRPr="00B33E14">
        <w:rPr>
          <w:lang w:val="de-CH"/>
        </w:rPr>
        <w:t>Veranstaltung</w:t>
      </w:r>
      <w:r w:rsidR="007363FB" w:rsidRPr="00B33E14">
        <w:rPr>
          <w:lang w:val="de-CH"/>
        </w:rPr>
        <w:t xml:space="preserve">: </w:t>
      </w:r>
      <w:r w:rsidRPr="00B33E14">
        <w:rPr>
          <w:lang w:val="de-CH"/>
        </w:rPr>
        <w:t>vom</w:t>
      </w:r>
      <w:r w:rsidR="007363FB" w:rsidRPr="00B33E14">
        <w:rPr>
          <w:lang w:val="de-CH"/>
        </w:rPr>
        <w:t xml:space="preserve"> 16</w:t>
      </w:r>
      <w:r w:rsidRPr="00B33E14">
        <w:rPr>
          <w:lang w:val="de-CH"/>
        </w:rPr>
        <w:t>. bis</w:t>
      </w:r>
      <w:r w:rsidR="007363FB" w:rsidRPr="00B33E14">
        <w:rPr>
          <w:lang w:val="de-CH"/>
        </w:rPr>
        <w:t xml:space="preserve"> 19</w:t>
      </w:r>
      <w:r w:rsidRPr="00B33E14">
        <w:rPr>
          <w:lang w:val="de-CH"/>
        </w:rPr>
        <w:t>. April</w:t>
      </w:r>
      <w:r w:rsidR="007363FB" w:rsidRPr="00B33E14">
        <w:rPr>
          <w:lang w:val="de-CH"/>
        </w:rPr>
        <w:t xml:space="preserve"> 2024</w:t>
      </w:r>
    </w:p>
    <w:p w14:paraId="715272A6" w14:textId="42B11B85" w:rsidR="001A7E3D" w:rsidRPr="00B33E14" w:rsidRDefault="0019579C" w:rsidP="00D36E6B">
      <w:pPr>
        <w:spacing w:after="0"/>
        <w:jc w:val="both"/>
        <w:rPr>
          <w:lang w:val="de-CH"/>
        </w:rPr>
      </w:pPr>
      <w:r w:rsidRPr="00B33E14">
        <w:rPr>
          <w:lang w:val="de-CH"/>
        </w:rPr>
        <w:t>Besucherzahl</w:t>
      </w:r>
      <w:r w:rsidR="006106C6" w:rsidRPr="00B33E14">
        <w:rPr>
          <w:lang w:val="de-CH"/>
        </w:rPr>
        <w:t xml:space="preserve"> 2022: </w:t>
      </w:r>
      <w:r w:rsidR="00E01C4D" w:rsidRPr="00B33E14">
        <w:rPr>
          <w:lang w:val="de-CH"/>
        </w:rPr>
        <w:t>15’000</w:t>
      </w:r>
    </w:p>
    <w:p w14:paraId="1B1FFA08" w14:textId="531BC879" w:rsidR="00442447" w:rsidRPr="00B33E14" w:rsidRDefault="0019579C" w:rsidP="00D36E6B">
      <w:pPr>
        <w:spacing w:after="0"/>
        <w:jc w:val="both"/>
        <w:rPr>
          <w:lang w:val="de-CH"/>
        </w:rPr>
      </w:pPr>
      <w:r w:rsidRPr="00B33E14">
        <w:rPr>
          <w:lang w:val="de-CH"/>
        </w:rPr>
        <w:t>Ausstellungsfläche</w:t>
      </w:r>
      <w:r w:rsidR="006106C6" w:rsidRPr="00B33E14">
        <w:rPr>
          <w:lang w:val="de-CH"/>
        </w:rPr>
        <w:t xml:space="preserve">: </w:t>
      </w:r>
      <w:r w:rsidRPr="00B33E14">
        <w:rPr>
          <w:lang w:val="de-CH"/>
        </w:rPr>
        <w:t>ca.</w:t>
      </w:r>
      <w:r w:rsidR="006106C6" w:rsidRPr="00B33E14">
        <w:rPr>
          <w:lang w:val="de-CH"/>
        </w:rPr>
        <w:t xml:space="preserve"> 10'000 m2</w:t>
      </w:r>
    </w:p>
    <w:p w14:paraId="34AAC9C6" w14:textId="7DADD261" w:rsidR="007363FB" w:rsidRPr="00B33E14" w:rsidRDefault="0019579C" w:rsidP="00D36E6B">
      <w:pPr>
        <w:spacing w:after="0"/>
        <w:jc w:val="both"/>
        <w:rPr>
          <w:lang w:val="de-CH"/>
        </w:rPr>
      </w:pPr>
      <w:r w:rsidRPr="00B33E14">
        <w:rPr>
          <w:lang w:val="de-CH"/>
        </w:rPr>
        <w:t>Anzahl der Aussteller</w:t>
      </w:r>
      <w:r w:rsidR="007363FB" w:rsidRPr="00B33E14">
        <w:rPr>
          <w:lang w:val="de-CH"/>
        </w:rPr>
        <w:t>: 450</w:t>
      </w:r>
    </w:p>
    <w:p w14:paraId="2D76402B" w14:textId="713B90CA" w:rsidR="007363FB" w:rsidRPr="00B33E14" w:rsidRDefault="0019579C" w:rsidP="00D36E6B">
      <w:pPr>
        <w:spacing w:after="0"/>
        <w:jc w:val="both"/>
        <w:rPr>
          <w:lang w:val="de-CH"/>
        </w:rPr>
      </w:pPr>
      <w:r w:rsidRPr="00B33E14">
        <w:rPr>
          <w:lang w:val="de-CH"/>
        </w:rPr>
        <w:t>Aufgestellte Maschinen</w:t>
      </w:r>
      <w:r w:rsidR="00C033A8" w:rsidRPr="00B33E14">
        <w:rPr>
          <w:lang w:val="de-CH"/>
        </w:rPr>
        <w:t xml:space="preserve">: </w:t>
      </w:r>
      <w:r w:rsidRPr="00B33E14">
        <w:rPr>
          <w:lang w:val="de-CH"/>
        </w:rPr>
        <w:t>mehr als</w:t>
      </w:r>
      <w:r w:rsidR="00C033A8" w:rsidRPr="00B33E14">
        <w:rPr>
          <w:lang w:val="de-CH"/>
        </w:rPr>
        <w:t xml:space="preserve"> 100</w:t>
      </w:r>
    </w:p>
    <w:p w14:paraId="7275D6F4" w14:textId="38370346" w:rsidR="00C033A8" w:rsidRPr="00B33E14" w:rsidRDefault="0019579C" w:rsidP="00D36E6B">
      <w:pPr>
        <w:spacing w:after="0"/>
        <w:jc w:val="both"/>
        <w:rPr>
          <w:lang w:val="de-CH"/>
        </w:rPr>
      </w:pPr>
      <w:r w:rsidRPr="00B33E14">
        <w:rPr>
          <w:lang w:val="de-CH"/>
        </w:rPr>
        <w:t>Elektrokabel</w:t>
      </w:r>
      <w:r w:rsidR="00C033A8" w:rsidRPr="00B33E14">
        <w:rPr>
          <w:lang w:val="de-CH"/>
        </w:rPr>
        <w:t>:</w:t>
      </w:r>
      <w:r w:rsidR="00B800FA" w:rsidRPr="00B33E14">
        <w:rPr>
          <w:lang w:val="de-CH"/>
        </w:rPr>
        <w:t xml:space="preserve"> </w:t>
      </w:r>
      <w:r w:rsidRPr="00B33E14">
        <w:rPr>
          <w:lang w:val="de-CH"/>
        </w:rPr>
        <w:t>mehr als 30 km</w:t>
      </w:r>
      <w:r w:rsidR="00B800FA" w:rsidRPr="00B33E14">
        <w:rPr>
          <w:lang w:val="de-CH"/>
        </w:rPr>
        <w:t xml:space="preserve"> </w:t>
      </w:r>
    </w:p>
    <w:p w14:paraId="7D0A9B21" w14:textId="1C546B92" w:rsidR="00C033A8" w:rsidRPr="00B33E14" w:rsidRDefault="0019579C" w:rsidP="00D36E6B">
      <w:pPr>
        <w:spacing w:after="0"/>
        <w:jc w:val="both"/>
        <w:rPr>
          <w:lang w:val="de-CH"/>
        </w:rPr>
      </w:pPr>
      <w:r w:rsidRPr="00B33E14">
        <w:rPr>
          <w:lang w:val="de-CH"/>
        </w:rPr>
        <w:t>Steckdosen</w:t>
      </w:r>
      <w:r w:rsidR="00C033A8" w:rsidRPr="00B33E14">
        <w:rPr>
          <w:lang w:val="de-CH"/>
        </w:rPr>
        <w:t xml:space="preserve">: </w:t>
      </w:r>
      <w:r w:rsidRPr="00B33E14">
        <w:rPr>
          <w:lang w:val="de-CH"/>
        </w:rPr>
        <w:t>mehr als</w:t>
      </w:r>
      <w:r w:rsidR="00B800FA" w:rsidRPr="00B33E14">
        <w:rPr>
          <w:lang w:val="de-CH"/>
        </w:rPr>
        <w:t xml:space="preserve"> 2</w:t>
      </w:r>
      <w:r w:rsidR="0060355E" w:rsidRPr="00B33E14">
        <w:rPr>
          <w:lang w:val="de-CH"/>
        </w:rPr>
        <w:t>’</w:t>
      </w:r>
      <w:r w:rsidR="00B800FA" w:rsidRPr="00B33E14">
        <w:rPr>
          <w:lang w:val="de-CH"/>
        </w:rPr>
        <w:t xml:space="preserve">000 </w:t>
      </w:r>
    </w:p>
    <w:p w14:paraId="376569C1" w14:textId="1067FB12" w:rsidR="00760380" w:rsidRPr="00B33E14" w:rsidRDefault="0019579C" w:rsidP="00D36E6B">
      <w:pPr>
        <w:spacing w:after="0"/>
        <w:jc w:val="both"/>
        <w:rPr>
          <w:lang w:val="de-CH"/>
        </w:rPr>
      </w:pPr>
      <w:r w:rsidRPr="00B33E14">
        <w:rPr>
          <w:lang w:val="de-CH"/>
        </w:rPr>
        <w:t>Leistung</w:t>
      </w:r>
      <w:r w:rsidR="00760380" w:rsidRPr="00B33E14">
        <w:rPr>
          <w:lang w:val="de-CH"/>
        </w:rPr>
        <w:t xml:space="preserve">: 800'000 W </w:t>
      </w:r>
      <w:r w:rsidRPr="00B33E14">
        <w:rPr>
          <w:lang w:val="de-CH"/>
        </w:rPr>
        <w:t>und</w:t>
      </w:r>
      <w:r w:rsidR="00760380" w:rsidRPr="00B33E14">
        <w:rPr>
          <w:lang w:val="de-CH"/>
        </w:rPr>
        <w:t xml:space="preserve"> 5'000 A </w:t>
      </w:r>
      <w:r w:rsidR="00B33E14" w:rsidRPr="00B33E14">
        <w:rPr>
          <w:lang w:val="de-CH"/>
        </w:rPr>
        <w:t>installiert</w:t>
      </w:r>
    </w:p>
    <w:p w14:paraId="52B32936" w14:textId="68597429" w:rsidR="00535A4B" w:rsidRPr="00B33E14" w:rsidRDefault="0019579C" w:rsidP="00D36E6B">
      <w:pPr>
        <w:spacing w:after="0"/>
        <w:jc w:val="both"/>
        <w:rPr>
          <w:lang w:val="de-CH"/>
        </w:rPr>
      </w:pPr>
      <w:r w:rsidRPr="00B33E14">
        <w:rPr>
          <w:lang w:val="de-CH"/>
        </w:rPr>
        <w:t>An den Ständen Arbeitende</w:t>
      </w:r>
      <w:r w:rsidR="00A67BF4" w:rsidRPr="00B33E14">
        <w:rPr>
          <w:lang w:val="de-CH"/>
        </w:rPr>
        <w:t xml:space="preserve">: </w:t>
      </w:r>
      <w:r w:rsidRPr="00B33E14">
        <w:rPr>
          <w:lang w:val="de-CH"/>
        </w:rPr>
        <w:t xml:space="preserve">über </w:t>
      </w:r>
      <w:r w:rsidR="00B719BF" w:rsidRPr="00B33E14">
        <w:rPr>
          <w:lang w:val="de-CH"/>
        </w:rPr>
        <w:t>1</w:t>
      </w:r>
      <w:r w:rsidR="0060355E" w:rsidRPr="00B33E14">
        <w:rPr>
          <w:lang w:val="de-CH"/>
        </w:rPr>
        <w:t>’</w:t>
      </w:r>
      <w:r w:rsidR="00B719BF" w:rsidRPr="00B33E14">
        <w:rPr>
          <w:lang w:val="de-CH"/>
        </w:rPr>
        <w:t xml:space="preserve">600 </w:t>
      </w:r>
      <w:r w:rsidRPr="00B33E14">
        <w:rPr>
          <w:lang w:val="de-CH"/>
        </w:rPr>
        <w:t>gleichzeitig</w:t>
      </w:r>
    </w:p>
    <w:p w14:paraId="09758C6B" w14:textId="29EF2150" w:rsidR="007363FB" w:rsidRPr="00B33E14" w:rsidRDefault="0019579C" w:rsidP="0023079D">
      <w:pPr>
        <w:pBdr>
          <w:bottom w:val="single" w:sz="4" w:space="1" w:color="auto"/>
        </w:pBdr>
        <w:spacing w:after="0"/>
        <w:jc w:val="both"/>
        <w:rPr>
          <w:lang w:val="de-CH"/>
        </w:rPr>
      </w:pPr>
      <w:r w:rsidRPr="00B33E14">
        <w:rPr>
          <w:lang w:val="de-CH"/>
        </w:rPr>
        <w:t xml:space="preserve">Offene Arbeitsplätze bei den </w:t>
      </w:r>
      <w:r w:rsidRPr="00163DDE">
        <w:rPr>
          <w:lang w:val="de-CH"/>
        </w:rPr>
        <w:t>Ausstellern</w:t>
      </w:r>
      <w:r w:rsidR="0023079D" w:rsidRPr="00163DDE">
        <w:rPr>
          <w:lang w:val="de-CH"/>
        </w:rPr>
        <w:t xml:space="preserve">: </w:t>
      </w:r>
      <w:r w:rsidRPr="00163DDE">
        <w:rPr>
          <w:lang w:val="de-CH"/>
        </w:rPr>
        <w:t>mehr als</w:t>
      </w:r>
      <w:r w:rsidR="0023079D" w:rsidRPr="00163DDE">
        <w:rPr>
          <w:lang w:val="de-CH"/>
        </w:rPr>
        <w:t xml:space="preserve"> </w:t>
      </w:r>
      <w:r w:rsidR="00163DDE" w:rsidRPr="00163DDE">
        <w:rPr>
          <w:lang w:val="de-CH"/>
        </w:rPr>
        <w:t>80</w:t>
      </w:r>
    </w:p>
    <w:p w14:paraId="6E6F0875" w14:textId="42DD5EC2" w:rsidR="00442447" w:rsidRPr="00B33E14" w:rsidRDefault="00442447" w:rsidP="00D36E6B">
      <w:pPr>
        <w:spacing w:after="0"/>
        <w:jc w:val="both"/>
        <w:rPr>
          <w:lang w:val="de-CH"/>
        </w:rPr>
      </w:pPr>
      <w:r w:rsidRPr="00B33E14">
        <w:rPr>
          <w:lang w:val="de-CH"/>
        </w:rPr>
        <w:t>[[END]]</w:t>
      </w:r>
    </w:p>
    <w:p w14:paraId="470713F8" w14:textId="77777777" w:rsidR="002F2F0C" w:rsidRPr="00B33E14" w:rsidRDefault="002F2F0C" w:rsidP="002F2F0C">
      <w:pPr>
        <w:spacing w:after="0"/>
        <w:jc w:val="both"/>
        <w:rPr>
          <w:b/>
          <w:bCs/>
          <w:lang w:val="de-CH"/>
        </w:rPr>
      </w:pPr>
    </w:p>
    <w:p w14:paraId="7595FEF0" w14:textId="77777777" w:rsidR="002F2F0C" w:rsidRPr="00B33E14" w:rsidRDefault="002F2F0C" w:rsidP="002F2F0C">
      <w:pPr>
        <w:spacing w:after="0"/>
        <w:jc w:val="both"/>
        <w:rPr>
          <w:b/>
          <w:bCs/>
          <w:lang w:val="de-CH"/>
        </w:rPr>
      </w:pPr>
      <w:r w:rsidRPr="00B33E14">
        <w:rPr>
          <w:b/>
          <w:bCs/>
          <w:lang w:val="de-CH"/>
        </w:rPr>
        <w:t>Alle Kunden zufriedenstellen</w:t>
      </w:r>
    </w:p>
    <w:p w14:paraId="06A64E3C" w14:textId="7ACA9970" w:rsidR="002F2F0C" w:rsidRPr="00B33E14" w:rsidRDefault="002F2F0C" w:rsidP="002F2F0C">
      <w:pPr>
        <w:spacing w:after="0"/>
        <w:jc w:val="both"/>
        <w:rPr>
          <w:lang w:val="de-CH"/>
        </w:rPr>
      </w:pPr>
      <w:r w:rsidRPr="00B33E14">
        <w:rPr>
          <w:lang w:val="de-CH"/>
        </w:rPr>
        <w:t xml:space="preserve">Die Organisatoren betonen, dass die Aussteller ihre Kunden sind und dass sie alles daran setzen, ihre Teilnahme nicht nur einfach und angenehm, sondern auch effizient zu gestalten. Um dies zu erreichen, ist es daher auch wichtig, dass die anderen Kunden der SIAMS, die Besucher, ebenfalls zufrieden sind. </w:t>
      </w:r>
      <w:r w:rsidRPr="00B33E14">
        <w:rPr>
          <w:rFonts w:ascii="normal" w:hAnsi="normal"/>
          <w:lang w:val="de-CH"/>
        </w:rPr>
        <w:t>„</w:t>
      </w:r>
      <w:r w:rsidRPr="00B33E14">
        <w:rPr>
          <w:lang w:val="de-CH"/>
        </w:rPr>
        <w:t>Wir haben das Dienstleistungsangebot für sie ausgebaut. Die Plattform für Fahrgemeinschaften ist seit heute online und wird es allen Besuchern, die ihr Fahrzeug teilen möchten, ermöglichen, nicht-motorisierte Besucher zu treffen. Wir hoffen</w:t>
      </w:r>
      <w:r w:rsidR="00DA412C">
        <w:rPr>
          <w:lang w:val="de-CH"/>
        </w:rPr>
        <w:t xml:space="preserve"> sehr</w:t>
      </w:r>
      <w:r w:rsidRPr="00B33E14">
        <w:rPr>
          <w:lang w:val="de-CH"/>
        </w:rPr>
        <w:t xml:space="preserve">, dass </w:t>
      </w:r>
      <w:r w:rsidR="00DA412C">
        <w:rPr>
          <w:lang w:val="de-CH"/>
        </w:rPr>
        <w:t>sie</w:t>
      </w:r>
      <w:r w:rsidRPr="00B33E14">
        <w:rPr>
          <w:lang w:val="de-CH"/>
        </w:rPr>
        <w:t xml:space="preserve"> erfolgreich sein wird”, erklärt Pierre-Yves Kohler. Vor Ort konnten dank der Zusammenarbeit mit der Stadtverwaltung rund 100 zusätzliche Parkplätze gefunden werden. Sowohl für Besucher, die mit dem Zug anreisten, als auch für motorisierte Besucher wurde die Frequenz der Shuttle-Busse vom Bahnhof zur Ausstellung sowie von den Parkplätzen zur Ausstellung erhöht, um einen kontinuierlichen Service zu gewährleisten, der die erwarteten Tausenden von Besuchern aufnehmen kann. Auch das Gastronomieangebot wurde mit einem neuen Take-away mit köstlichen italienischen Spezialitäten, zwei </w:t>
      </w:r>
      <w:r w:rsidR="00B33E14" w:rsidRPr="00B33E14">
        <w:rPr>
          <w:lang w:val="de-CH"/>
        </w:rPr>
        <w:t>Food Trucks</w:t>
      </w:r>
      <w:r w:rsidRPr="00B33E14">
        <w:rPr>
          <w:lang w:val="de-CH"/>
        </w:rPr>
        <w:t xml:space="preserve"> mit Fisch- und Entenspezialitäten und natürlich wie immer Buddha Bowls sowie dem gegenüberliegenden Restaurant Les Deux Tours erweitert.</w:t>
      </w:r>
    </w:p>
    <w:p w14:paraId="75411B53" w14:textId="3514107D" w:rsidR="004F3ABF" w:rsidRPr="00B33E14" w:rsidRDefault="002F2F0C" w:rsidP="002F2F0C">
      <w:pPr>
        <w:spacing w:after="0"/>
        <w:jc w:val="both"/>
        <w:rPr>
          <w:lang w:val="de-CH"/>
        </w:rPr>
      </w:pPr>
      <w:r w:rsidRPr="00B33E14">
        <w:rPr>
          <w:lang w:val="de-CH"/>
        </w:rPr>
        <w:br/>
      </w:r>
    </w:p>
    <w:p w14:paraId="0EFBA207" w14:textId="77777777" w:rsidR="002F2F0C" w:rsidRPr="00B33E14" w:rsidRDefault="002F2F0C" w:rsidP="00D36E6B">
      <w:pPr>
        <w:spacing w:after="0"/>
        <w:jc w:val="both"/>
        <w:rPr>
          <w:lang w:val="de-CH"/>
        </w:rPr>
      </w:pPr>
    </w:p>
    <w:p w14:paraId="609070CF" w14:textId="77777777" w:rsidR="002F2F0C" w:rsidRPr="00B33E14" w:rsidRDefault="002F2F0C" w:rsidP="00D36E6B">
      <w:pPr>
        <w:spacing w:after="0"/>
        <w:jc w:val="both"/>
        <w:rPr>
          <w:lang w:val="de-CH"/>
        </w:rPr>
      </w:pPr>
    </w:p>
    <w:p w14:paraId="7853F206" w14:textId="77777777" w:rsidR="0018765E" w:rsidRPr="00B33E14" w:rsidRDefault="0018765E" w:rsidP="00D36E6B">
      <w:pPr>
        <w:spacing w:after="0"/>
        <w:jc w:val="both"/>
        <w:rPr>
          <w:lang w:val="de-CH"/>
        </w:rPr>
      </w:pPr>
    </w:p>
    <w:p w14:paraId="5C2FACD4" w14:textId="79C4099F" w:rsidR="002F2F0C" w:rsidRPr="00B33E14" w:rsidRDefault="002F2F0C" w:rsidP="002F2F0C">
      <w:pPr>
        <w:spacing w:after="0"/>
        <w:jc w:val="both"/>
        <w:rPr>
          <w:b/>
          <w:bCs/>
          <w:lang w:val="de-CH"/>
        </w:rPr>
      </w:pPr>
      <w:r w:rsidRPr="00B33E14">
        <w:rPr>
          <w:b/>
          <w:bCs/>
          <w:lang w:val="de-CH"/>
        </w:rPr>
        <w:t>Die SIAMS – das Schaufenster des Mikrotechnik-Ökosystems</w:t>
      </w:r>
    </w:p>
    <w:p w14:paraId="39A9DD75" w14:textId="6D86008E" w:rsidR="00B33E14" w:rsidRPr="00B33E14" w:rsidRDefault="002F2F0C" w:rsidP="00B33E14">
      <w:pPr>
        <w:spacing w:after="0"/>
        <w:jc w:val="both"/>
        <w:rPr>
          <w:i/>
          <w:iCs/>
          <w:lang w:val="de-CH"/>
        </w:rPr>
      </w:pPr>
      <w:r w:rsidRPr="00B33E14">
        <w:rPr>
          <w:lang w:val="de-CH"/>
        </w:rPr>
        <w:t xml:space="preserve">450 Fachaussteller sowie die Organisatoren haben hart gearbeitet, um diese Ausgabe der SIAMS noch </w:t>
      </w:r>
      <w:r w:rsidRPr="00FE7A1E">
        <w:rPr>
          <w:lang w:val="de-CH"/>
        </w:rPr>
        <w:t xml:space="preserve">besser zu machen. Es werden Hunderte von Innovationen präsentiert, und die Besucher </w:t>
      </w:r>
      <w:r w:rsidR="00DA412C" w:rsidRPr="00FE7A1E">
        <w:rPr>
          <w:lang w:val="de-CH"/>
        </w:rPr>
        <w:t>irren</w:t>
      </w:r>
      <w:r w:rsidRPr="00FE7A1E">
        <w:rPr>
          <w:lang w:val="de-CH"/>
        </w:rPr>
        <w:t xml:space="preserve"> sich nich</w:t>
      </w:r>
      <w:r w:rsidR="00DA412C" w:rsidRPr="00FE7A1E">
        <w:rPr>
          <w:lang w:val="de-CH"/>
        </w:rPr>
        <w:t>t über deren Bedeutung</w:t>
      </w:r>
      <w:r w:rsidRPr="00FE7A1E">
        <w:rPr>
          <w:lang w:val="de-CH"/>
        </w:rPr>
        <w:t>. Der</w:t>
      </w:r>
      <w:r w:rsidRPr="00B33E14">
        <w:rPr>
          <w:lang w:val="de-CH"/>
        </w:rPr>
        <w:t xml:space="preserve"> Direktor schloss: </w:t>
      </w:r>
      <w:r w:rsidR="00B33E14" w:rsidRPr="00B33E14">
        <w:rPr>
          <w:rFonts w:ascii="normal" w:hAnsi="normal"/>
          <w:lang w:val="de-CH"/>
        </w:rPr>
        <w:t>„</w:t>
      </w:r>
      <w:r w:rsidRPr="00B33E14">
        <w:rPr>
          <w:i/>
          <w:iCs/>
          <w:lang w:val="de-CH"/>
        </w:rPr>
        <w:t xml:space="preserve">Das Kompetenzniveau und die Dichte der </w:t>
      </w:r>
      <w:r w:rsidR="00B33E14" w:rsidRPr="00B33E14">
        <w:rPr>
          <w:i/>
          <w:iCs/>
          <w:lang w:val="de-CH"/>
        </w:rPr>
        <w:t>Mikrotechnik-</w:t>
      </w:r>
      <w:r w:rsidRPr="00B33E14">
        <w:rPr>
          <w:i/>
          <w:iCs/>
          <w:lang w:val="de-CH"/>
        </w:rPr>
        <w:t xml:space="preserve">Unternehmen des Jurabogens und der </w:t>
      </w:r>
      <w:r w:rsidR="00B33E14" w:rsidRPr="00B33E14">
        <w:rPr>
          <w:i/>
          <w:iCs/>
          <w:lang w:val="de-CH"/>
        </w:rPr>
        <w:t xml:space="preserve">ganzen </w:t>
      </w:r>
      <w:r w:rsidRPr="00B33E14">
        <w:rPr>
          <w:i/>
          <w:iCs/>
          <w:lang w:val="de-CH"/>
        </w:rPr>
        <w:t xml:space="preserve">Schweiz (die an der SIAMS vertreten sind) </w:t>
      </w:r>
      <w:r w:rsidR="00B33E14" w:rsidRPr="00B33E14">
        <w:rPr>
          <w:i/>
          <w:iCs/>
          <w:lang w:val="de-CH"/>
        </w:rPr>
        <w:t>sind</w:t>
      </w:r>
      <w:r w:rsidRPr="00B33E14">
        <w:rPr>
          <w:i/>
          <w:iCs/>
          <w:lang w:val="de-CH"/>
        </w:rPr>
        <w:t xml:space="preserve"> auf </w:t>
      </w:r>
      <w:r w:rsidR="00B33E14" w:rsidRPr="00B33E14">
        <w:rPr>
          <w:i/>
          <w:iCs/>
          <w:lang w:val="de-CH"/>
        </w:rPr>
        <w:t>unserem</w:t>
      </w:r>
      <w:r w:rsidRPr="00B33E14">
        <w:rPr>
          <w:i/>
          <w:iCs/>
          <w:lang w:val="de-CH"/>
        </w:rPr>
        <w:t xml:space="preserve"> Planeten k</w:t>
      </w:r>
      <w:r w:rsidR="00B33E14" w:rsidRPr="00B33E14">
        <w:rPr>
          <w:i/>
          <w:iCs/>
          <w:lang w:val="de-CH"/>
        </w:rPr>
        <w:t>onkurrenzlos</w:t>
      </w:r>
      <w:r w:rsidRPr="00B33E14">
        <w:rPr>
          <w:i/>
          <w:iCs/>
          <w:lang w:val="de-CH"/>
        </w:rPr>
        <w:t xml:space="preserve">! Wir können und müssen stolz auf die Superhelden der SIAMS sein! Sie sind der Grund dafür, dass </w:t>
      </w:r>
      <w:r w:rsidRPr="00B33E14">
        <w:rPr>
          <w:lang w:val="de-CH"/>
        </w:rPr>
        <w:t>Swiss made</w:t>
      </w:r>
      <w:r w:rsidRPr="00B33E14">
        <w:rPr>
          <w:i/>
          <w:iCs/>
          <w:lang w:val="de-CH"/>
        </w:rPr>
        <w:t xml:space="preserve"> überall auf der Welt </w:t>
      </w:r>
      <w:r w:rsidR="00DA412C">
        <w:rPr>
          <w:i/>
          <w:iCs/>
          <w:lang w:val="de-CH"/>
        </w:rPr>
        <w:t>wert ist</w:t>
      </w:r>
      <w:r w:rsidRPr="00B33E14">
        <w:rPr>
          <w:i/>
          <w:iCs/>
          <w:lang w:val="de-CH"/>
        </w:rPr>
        <w:t>!</w:t>
      </w:r>
      <w:r w:rsidR="00B33E14" w:rsidRPr="00B33E14">
        <w:rPr>
          <w:i/>
          <w:iCs/>
          <w:lang w:val="de-CH"/>
        </w:rPr>
        <w:t>”</w:t>
      </w:r>
    </w:p>
    <w:p w14:paraId="7BA288D0" w14:textId="05FB45E4" w:rsidR="00B67E62" w:rsidRPr="00B33E14" w:rsidRDefault="00B67E62" w:rsidP="00D36E6B">
      <w:pPr>
        <w:spacing w:after="0"/>
        <w:jc w:val="both"/>
        <w:rPr>
          <w:i/>
          <w:iCs/>
          <w:lang w:val="de-CH"/>
        </w:rPr>
      </w:pPr>
    </w:p>
    <w:p w14:paraId="0D0384ED" w14:textId="77777777" w:rsidR="00645219" w:rsidRPr="00B33E14" w:rsidRDefault="00645219" w:rsidP="004A54B0">
      <w:pPr>
        <w:spacing w:after="0"/>
        <w:jc w:val="both"/>
        <w:rPr>
          <w:i/>
          <w:iCs/>
          <w:lang w:val="de-CH"/>
        </w:rPr>
      </w:pPr>
    </w:p>
    <w:p w14:paraId="70357601" w14:textId="7C6A4370" w:rsidR="00645219" w:rsidRPr="00B33E14" w:rsidRDefault="00000000" w:rsidP="004A54B0">
      <w:pPr>
        <w:spacing w:after="0"/>
        <w:jc w:val="both"/>
        <w:rPr>
          <w:lang w:val="de-CH"/>
        </w:rPr>
      </w:pPr>
      <w:hyperlink r:id="rId9" w:history="1">
        <w:r w:rsidR="00645219" w:rsidRPr="00B33E14">
          <w:rPr>
            <w:rStyle w:val="Lienhypertexte"/>
            <w:lang w:val="de-CH"/>
          </w:rPr>
          <w:t>www.siams.ch</w:t>
        </w:r>
      </w:hyperlink>
      <w:r w:rsidR="00645219" w:rsidRPr="00B33E14">
        <w:rPr>
          <w:lang w:val="de-CH"/>
        </w:rPr>
        <w:t xml:space="preserve"> </w:t>
      </w:r>
    </w:p>
    <w:p w14:paraId="1D01EB33" w14:textId="3322DD24" w:rsidR="00B71225" w:rsidRPr="00B33E14" w:rsidRDefault="000C3DF2" w:rsidP="00B71225">
      <w:pPr>
        <w:tabs>
          <w:tab w:val="right" w:pos="9214"/>
        </w:tabs>
        <w:spacing w:after="0"/>
        <w:jc w:val="right"/>
        <w:rPr>
          <w:b/>
          <w:sz w:val="18"/>
          <w:szCs w:val="18"/>
          <w:lang w:val="de-CH"/>
        </w:rPr>
      </w:pPr>
      <w:r w:rsidRPr="00B33E14">
        <w:rPr>
          <w:b/>
          <w:sz w:val="18"/>
          <w:szCs w:val="18"/>
          <w:lang w:val="de-CH"/>
        </w:rPr>
        <w:t>Pressekontakt</w:t>
      </w:r>
    </w:p>
    <w:p w14:paraId="6DA8C157" w14:textId="66595C55" w:rsidR="00B71225" w:rsidRPr="00B33E14" w:rsidRDefault="00B71225" w:rsidP="00B71225">
      <w:pPr>
        <w:spacing w:after="0"/>
        <w:jc w:val="right"/>
        <w:rPr>
          <w:sz w:val="18"/>
          <w:szCs w:val="18"/>
          <w:lang w:val="de-CH"/>
        </w:rPr>
      </w:pPr>
      <w:r w:rsidRPr="00B33E14">
        <w:rPr>
          <w:b/>
          <w:sz w:val="18"/>
          <w:szCs w:val="18"/>
          <w:lang w:val="de-CH"/>
        </w:rPr>
        <w:t xml:space="preserve">FAJI SA  |  </w:t>
      </w:r>
      <w:r w:rsidRPr="00B33E14">
        <w:rPr>
          <w:sz w:val="18"/>
          <w:szCs w:val="18"/>
          <w:lang w:val="de-CH"/>
        </w:rPr>
        <w:t xml:space="preserve">Pierre-Yves Kohler, </w:t>
      </w:r>
      <w:r w:rsidR="000C3DF2" w:rsidRPr="00B33E14">
        <w:rPr>
          <w:sz w:val="18"/>
          <w:szCs w:val="18"/>
          <w:lang w:val="de-CH"/>
        </w:rPr>
        <w:t>CEO</w:t>
      </w:r>
      <w:r w:rsidRPr="00B33E14">
        <w:rPr>
          <w:sz w:val="18"/>
          <w:szCs w:val="18"/>
          <w:lang w:val="de-CH"/>
        </w:rPr>
        <w:t xml:space="preserve">  |  Rue industrielle 98  |  CH-2740 Moutier</w:t>
      </w:r>
    </w:p>
    <w:p w14:paraId="7E0E212F" w14:textId="77777777" w:rsidR="00B71225" w:rsidRPr="00B33E14" w:rsidRDefault="00B71225" w:rsidP="00B71225">
      <w:pPr>
        <w:spacing w:after="0"/>
        <w:jc w:val="right"/>
        <w:rPr>
          <w:sz w:val="18"/>
          <w:szCs w:val="18"/>
          <w:lang w:val="de-CH"/>
        </w:rPr>
      </w:pPr>
      <w:r w:rsidRPr="00B33E14">
        <w:rPr>
          <w:sz w:val="18"/>
          <w:szCs w:val="18"/>
          <w:lang w:val="de-CH"/>
        </w:rPr>
        <w:t xml:space="preserve">T +41 32 492 70 10  | M +41 79 785 46 01  |  </w:t>
      </w:r>
      <w:hyperlink r:id="rId10" w:history="1">
        <w:r w:rsidRPr="00B33E14">
          <w:rPr>
            <w:rStyle w:val="Lienhypertexte"/>
            <w:sz w:val="18"/>
            <w:szCs w:val="18"/>
            <w:lang w:val="de-CH"/>
          </w:rPr>
          <w:t>pierre-yves.kohler@faji.ch</w:t>
        </w:r>
      </w:hyperlink>
      <w:r w:rsidRPr="00B33E14">
        <w:rPr>
          <w:sz w:val="18"/>
          <w:szCs w:val="18"/>
          <w:lang w:val="de-CH"/>
        </w:rPr>
        <w:t xml:space="preserve"> </w:t>
      </w:r>
    </w:p>
    <w:p w14:paraId="7F1C0E91" w14:textId="77777777" w:rsidR="00B71225" w:rsidRPr="00B33E14" w:rsidRDefault="00B71225" w:rsidP="00B71225">
      <w:pPr>
        <w:spacing w:after="0"/>
        <w:jc w:val="both"/>
        <w:rPr>
          <w:color w:val="000000"/>
          <w:sz w:val="14"/>
          <w:szCs w:val="14"/>
          <w:lang w:val="de-CH"/>
          <w14:textFill>
            <w14:solidFill>
              <w14:srgbClr w14:val="000000">
                <w14:lumMod w14:val="75000"/>
              </w14:srgbClr>
            </w14:solidFill>
          </w14:textFill>
        </w:rPr>
      </w:pPr>
    </w:p>
    <w:p w14:paraId="1EF7A1AB" w14:textId="44F6B14E" w:rsidR="00B71225" w:rsidRPr="00B33E14" w:rsidRDefault="000C3DF2" w:rsidP="004A54B0">
      <w:pPr>
        <w:spacing w:after="0"/>
        <w:jc w:val="both"/>
        <w:rPr>
          <w:lang w:val="de-CH"/>
        </w:rPr>
      </w:pPr>
      <w:r w:rsidRPr="00B33E14">
        <w:rPr>
          <w:color w:val="000000"/>
          <w:lang w:val="de-CH"/>
          <w14:textFill>
            <w14:solidFill>
              <w14:srgbClr w14:val="000000">
                <w14:lumMod w14:val="75000"/>
              </w14:srgbClr>
            </w14:solidFill>
          </w14:textFill>
        </w:rPr>
        <w:t>Bilder und Bildlegenden folgen in Kürze</w:t>
      </w:r>
    </w:p>
    <w:sectPr w:rsidR="00B71225" w:rsidRPr="00B33E14" w:rsidSect="00F231A3">
      <w:headerReference w:type="default" r:id="rId11"/>
      <w:footerReference w:type="default" r:id="rId12"/>
      <w:pgSz w:w="11906" w:h="16838"/>
      <w:pgMar w:top="2552"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E344" w14:textId="77777777" w:rsidR="00F231A3" w:rsidRDefault="00F231A3" w:rsidP="00E93685">
      <w:pPr>
        <w:spacing w:after="0" w:line="240" w:lineRule="auto"/>
      </w:pPr>
      <w:r>
        <w:separator/>
      </w:r>
    </w:p>
  </w:endnote>
  <w:endnote w:type="continuationSeparator" w:id="0">
    <w:p w14:paraId="79C0A9A2" w14:textId="77777777" w:rsidR="00F231A3" w:rsidRDefault="00F231A3" w:rsidP="00E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rma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lang w:val="de-CH"/>
      </w:rPr>
      <w:id w:val="-1073190593"/>
      <w:docPartObj>
        <w:docPartGallery w:val="Page Numbers (Bottom of Page)"/>
        <w:docPartUnique/>
      </w:docPartObj>
    </w:sdtPr>
    <w:sdtContent>
      <w:sdt>
        <w:sdtPr>
          <w:rPr>
            <w:sz w:val="18"/>
            <w:szCs w:val="18"/>
            <w:lang w:val="de-CH"/>
          </w:rPr>
          <w:id w:val="-1769616900"/>
          <w:docPartObj>
            <w:docPartGallery w:val="Page Numbers (Top of Page)"/>
            <w:docPartUnique/>
          </w:docPartObj>
        </w:sdtPr>
        <w:sdtContent>
          <w:p w14:paraId="041078FB" w14:textId="794F8E9A" w:rsidR="004A431B" w:rsidRPr="00B33E14" w:rsidRDefault="004A431B" w:rsidP="004A431B">
            <w:pPr>
              <w:pStyle w:val="Pieddepage"/>
              <w:jc w:val="right"/>
              <w:rPr>
                <w:sz w:val="18"/>
                <w:szCs w:val="18"/>
                <w:lang w:val="de-CH"/>
              </w:rPr>
            </w:pPr>
            <w:r w:rsidRPr="00B33E14">
              <w:rPr>
                <w:noProof/>
                <w:sz w:val="18"/>
                <w:szCs w:val="18"/>
                <w:lang w:val="de-CH"/>
              </w:rPr>
              <w:drawing>
                <wp:anchor distT="0" distB="0" distL="114300" distR="114300" simplePos="0" relativeHeight="251661312" behindDoc="0" locked="0" layoutInCell="1" allowOverlap="1" wp14:anchorId="06FDE178" wp14:editId="54BF797B">
                  <wp:simplePos x="0" y="0"/>
                  <wp:positionH relativeFrom="column">
                    <wp:posOffset>-1211377</wp:posOffset>
                  </wp:positionH>
                  <wp:positionV relativeFrom="paragraph">
                    <wp:posOffset>-243374</wp:posOffset>
                  </wp:positionV>
                  <wp:extent cx="4030935" cy="1083310"/>
                  <wp:effectExtent l="0" t="0" r="8255" b="2540"/>
                  <wp:wrapNone/>
                  <wp:docPr id="10" name="Image 10"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Police, capture d’écran, blanc&#10;&#10;Description générée automatiquement"/>
                          <pic:cNvPicPr/>
                        </pic:nvPicPr>
                        <pic:blipFill rotWithShape="1">
                          <a:blip r:embed="rId1"/>
                          <a:srcRect l="-4260" r="50927"/>
                          <a:stretch/>
                        </pic:blipFill>
                        <pic:spPr bwMode="auto">
                          <a:xfrm>
                            <a:off x="0" y="0"/>
                            <a:ext cx="4030935" cy="1083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3E14">
              <w:rPr>
                <w:sz w:val="18"/>
                <w:szCs w:val="18"/>
                <w:lang w:val="de-CH"/>
              </w:rPr>
              <w:t>Seite</w:t>
            </w:r>
            <w:r w:rsidRPr="00B33E14">
              <w:rPr>
                <w:sz w:val="18"/>
                <w:szCs w:val="18"/>
                <w:lang w:val="de-CH"/>
              </w:rPr>
              <w:t xml:space="preserve"> </w:t>
            </w:r>
            <w:r w:rsidRPr="00B33E14">
              <w:rPr>
                <w:b/>
                <w:bCs/>
                <w:sz w:val="20"/>
                <w:szCs w:val="20"/>
                <w:lang w:val="de-CH"/>
              </w:rPr>
              <w:fldChar w:fldCharType="begin"/>
            </w:r>
            <w:r w:rsidRPr="00B33E14">
              <w:rPr>
                <w:b/>
                <w:bCs/>
                <w:sz w:val="18"/>
                <w:szCs w:val="18"/>
                <w:lang w:val="de-CH"/>
              </w:rPr>
              <w:instrText>PAGE</w:instrText>
            </w:r>
            <w:r w:rsidRPr="00B33E14">
              <w:rPr>
                <w:b/>
                <w:bCs/>
                <w:sz w:val="20"/>
                <w:szCs w:val="20"/>
                <w:lang w:val="de-CH"/>
              </w:rPr>
              <w:fldChar w:fldCharType="separate"/>
            </w:r>
            <w:r w:rsidRPr="00B33E14">
              <w:rPr>
                <w:b/>
                <w:bCs/>
                <w:sz w:val="20"/>
                <w:szCs w:val="20"/>
                <w:lang w:val="de-CH"/>
              </w:rPr>
              <w:t>1</w:t>
            </w:r>
            <w:r w:rsidRPr="00B33E14">
              <w:rPr>
                <w:b/>
                <w:bCs/>
                <w:sz w:val="20"/>
                <w:szCs w:val="20"/>
                <w:lang w:val="de-CH"/>
              </w:rPr>
              <w:fldChar w:fldCharType="end"/>
            </w:r>
            <w:r w:rsidRPr="00B33E14">
              <w:rPr>
                <w:sz w:val="18"/>
                <w:szCs w:val="18"/>
                <w:lang w:val="de-CH"/>
              </w:rPr>
              <w:t xml:space="preserve"> </w:t>
            </w:r>
            <w:r w:rsidR="00B33E14">
              <w:rPr>
                <w:sz w:val="18"/>
                <w:szCs w:val="18"/>
                <w:lang w:val="de-CH"/>
              </w:rPr>
              <w:t xml:space="preserve">von </w:t>
            </w:r>
            <w:r w:rsidRPr="00B33E14">
              <w:rPr>
                <w:b/>
                <w:bCs/>
                <w:sz w:val="20"/>
                <w:szCs w:val="20"/>
                <w:lang w:val="de-CH"/>
              </w:rPr>
              <w:fldChar w:fldCharType="begin"/>
            </w:r>
            <w:r w:rsidRPr="00B33E14">
              <w:rPr>
                <w:b/>
                <w:bCs/>
                <w:sz w:val="18"/>
                <w:szCs w:val="18"/>
                <w:lang w:val="de-CH"/>
              </w:rPr>
              <w:instrText>NUMPAGES</w:instrText>
            </w:r>
            <w:r w:rsidRPr="00B33E14">
              <w:rPr>
                <w:b/>
                <w:bCs/>
                <w:sz w:val="20"/>
                <w:szCs w:val="20"/>
                <w:lang w:val="de-CH"/>
              </w:rPr>
              <w:fldChar w:fldCharType="separate"/>
            </w:r>
            <w:r w:rsidRPr="00B33E14">
              <w:rPr>
                <w:b/>
                <w:bCs/>
                <w:sz w:val="20"/>
                <w:szCs w:val="20"/>
                <w:lang w:val="de-CH"/>
              </w:rPr>
              <w:t>3</w:t>
            </w:r>
            <w:r w:rsidRPr="00B33E14">
              <w:rPr>
                <w:b/>
                <w:bCs/>
                <w:sz w:val="20"/>
                <w:szCs w:val="20"/>
                <w:lang w:val="de-CH"/>
              </w:rPr>
              <w:fldChar w:fldCharType="end"/>
            </w:r>
          </w:p>
        </w:sdtContent>
      </w:sdt>
    </w:sdtContent>
  </w:sdt>
  <w:p w14:paraId="2E9B8268" w14:textId="77777777" w:rsidR="004A431B" w:rsidRPr="00B33E14" w:rsidRDefault="004A431B">
    <w:pPr>
      <w:pStyle w:val="Pieddepag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4BFC" w14:textId="77777777" w:rsidR="00F231A3" w:rsidRDefault="00F231A3" w:rsidP="00E93685">
      <w:pPr>
        <w:spacing w:after="0" w:line="240" w:lineRule="auto"/>
      </w:pPr>
      <w:r>
        <w:separator/>
      </w:r>
    </w:p>
  </w:footnote>
  <w:footnote w:type="continuationSeparator" w:id="0">
    <w:p w14:paraId="34A9154D" w14:textId="77777777" w:rsidR="00F231A3" w:rsidRDefault="00F231A3" w:rsidP="00E93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A117" w14:textId="2B15A371" w:rsidR="00E93685" w:rsidRDefault="00E93685">
    <w:pPr>
      <w:pStyle w:val="En-tte"/>
    </w:pPr>
    <w:r>
      <w:rPr>
        <w:noProof/>
      </w:rPr>
      <w:drawing>
        <wp:anchor distT="0" distB="0" distL="114300" distR="114300" simplePos="0" relativeHeight="251659264" behindDoc="0" locked="0" layoutInCell="1" allowOverlap="1" wp14:anchorId="782BEC8E" wp14:editId="1461615D">
          <wp:simplePos x="0" y="0"/>
          <wp:positionH relativeFrom="page">
            <wp:posOffset>25400</wp:posOffset>
          </wp:positionH>
          <wp:positionV relativeFrom="paragraph">
            <wp:posOffset>-508635</wp:posOffset>
          </wp:positionV>
          <wp:extent cx="7508082" cy="1830542"/>
          <wp:effectExtent l="0" t="0" r="0" b="0"/>
          <wp:wrapNone/>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
                  <a:stretch>
                    <a:fillRect/>
                  </a:stretch>
                </pic:blipFill>
                <pic:spPr>
                  <a:xfrm>
                    <a:off x="0" y="0"/>
                    <a:ext cx="7508082" cy="183054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6B"/>
    <w:rsid w:val="00003063"/>
    <w:rsid w:val="000037B2"/>
    <w:rsid w:val="00005B66"/>
    <w:rsid w:val="00006EB7"/>
    <w:rsid w:val="0002618E"/>
    <w:rsid w:val="00053E26"/>
    <w:rsid w:val="00057E15"/>
    <w:rsid w:val="00063F63"/>
    <w:rsid w:val="000770D5"/>
    <w:rsid w:val="00080732"/>
    <w:rsid w:val="0008712F"/>
    <w:rsid w:val="00092240"/>
    <w:rsid w:val="000A11F9"/>
    <w:rsid w:val="000A215C"/>
    <w:rsid w:val="000C048C"/>
    <w:rsid w:val="000C3DF2"/>
    <w:rsid w:val="000D53A3"/>
    <w:rsid w:val="000E2B04"/>
    <w:rsid w:val="000E4845"/>
    <w:rsid w:val="0013486B"/>
    <w:rsid w:val="00143074"/>
    <w:rsid w:val="00147C2E"/>
    <w:rsid w:val="00161E55"/>
    <w:rsid w:val="00163DDE"/>
    <w:rsid w:val="0018765E"/>
    <w:rsid w:val="001912EF"/>
    <w:rsid w:val="0019579C"/>
    <w:rsid w:val="001A0F4F"/>
    <w:rsid w:val="001A16EE"/>
    <w:rsid w:val="001A649F"/>
    <w:rsid w:val="001A67AB"/>
    <w:rsid w:val="001A7E3D"/>
    <w:rsid w:val="001B17C2"/>
    <w:rsid w:val="001B2C13"/>
    <w:rsid w:val="001B3712"/>
    <w:rsid w:val="001B4F6D"/>
    <w:rsid w:val="001D183D"/>
    <w:rsid w:val="001E08D5"/>
    <w:rsid w:val="001F5347"/>
    <w:rsid w:val="00211845"/>
    <w:rsid w:val="0023079D"/>
    <w:rsid w:val="00247CA7"/>
    <w:rsid w:val="00263B53"/>
    <w:rsid w:val="00265B40"/>
    <w:rsid w:val="00274AA6"/>
    <w:rsid w:val="002800CD"/>
    <w:rsid w:val="00281EDA"/>
    <w:rsid w:val="002869A8"/>
    <w:rsid w:val="002956B0"/>
    <w:rsid w:val="002A3FB2"/>
    <w:rsid w:val="002D1C08"/>
    <w:rsid w:val="002D5051"/>
    <w:rsid w:val="002F2F0C"/>
    <w:rsid w:val="002F3983"/>
    <w:rsid w:val="00301A65"/>
    <w:rsid w:val="00303880"/>
    <w:rsid w:val="00304A5A"/>
    <w:rsid w:val="0031513D"/>
    <w:rsid w:val="003450E2"/>
    <w:rsid w:val="003452C9"/>
    <w:rsid w:val="003465CC"/>
    <w:rsid w:val="003539A9"/>
    <w:rsid w:val="00355EAB"/>
    <w:rsid w:val="0036491B"/>
    <w:rsid w:val="00370E5B"/>
    <w:rsid w:val="00375849"/>
    <w:rsid w:val="00382E60"/>
    <w:rsid w:val="00382E7D"/>
    <w:rsid w:val="003961E6"/>
    <w:rsid w:val="003A2540"/>
    <w:rsid w:val="003B1293"/>
    <w:rsid w:val="003B6F4E"/>
    <w:rsid w:val="003B726C"/>
    <w:rsid w:val="003E7D9F"/>
    <w:rsid w:val="003F22FC"/>
    <w:rsid w:val="003F5B80"/>
    <w:rsid w:val="00401296"/>
    <w:rsid w:val="00421E6F"/>
    <w:rsid w:val="00423CCF"/>
    <w:rsid w:val="00432DCA"/>
    <w:rsid w:val="00433C5F"/>
    <w:rsid w:val="00442447"/>
    <w:rsid w:val="00444870"/>
    <w:rsid w:val="00452BF7"/>
    <w:rsid w:val="00457C36"/>
    <w:rsid w:val="00465387"/>
    <w:rsid w:val="00465639"/>
    <w:rsid w:val="00475C3B"/>
    <w:rsid w:val="004A431B"/>
    <w:rsid w:val="004A54B0"/>
    <w:rsid w:val="004A5EF4"/>
    <w:rsid w:val="004B6537"/>
    <w:rsid w:val="004B78E4"/>
    <w:rsid w:val="004C3AF6"/>
    <w:rsid w:val="004F3ABF"/>
    <w:rsid w:val="004F5A46"/>
    <w:rsid w:val="00515D64"/>
    <w:rsid w:val="0051792D"/>
    <w:rsid w:val="00520757"/>
    <w:rsid w:val="00524CBE"/>
    <w:rsid w:val="00535A4B"/>
    <w:rsid w:val="005368E5"/>
    <w:rsid w:val="00545591"/>
    <w:rsid w:val="00554D20"/>
    <w:rsid w:val="00572060"/>
    <w:rsid w:val="00576080"/>
    <w:rsid w:val="00576332"/>
    <w:rsid w:val="0058127A"/>
    <w:rsid w:val="00582D8F"/>
    <w:rsid w:val="00590294"/>
    <w:rsid w:val="005955AD"/>
    <w:rsid w:val="005B1194"/>
    <w:rsid w:val="005B6CB7"/>
    <w:rsid w:val="005C3DAD"/>
    <w:rsid w:val="005D703C"/>
    <w:rsid w:val="005E1BD4"/>
    <w:rsid w:val="005E64D6"/>
    <w:rsid w:val="005F2896"/>
    <w:rsid w:val="0060355E"/>
    <w:rsid w:val="0061006D"/>
    <w:rsid w:val="006106C6"/>
    <w:rsid w:val="00626602"/>
    <w:rsid w:val="00630979"/>
    <w:rsid w:val="006326F4"/>
    <w:rsid w:val="006353C6"/>
    <w:rsid w:val="00645219"/>
    <w:rsid w:val="0065006B"/>
    <w:rsid w:val="00661159"/>
    <w:rsid w:val="006617C7"/>
    <w:rsid w:val="00671952"/>
    <w:rsid w:val="00674EE5"/>
    <w:rsid w:val="006764BB"/>
    <w:rsid w:val="0068426C"/>
    <w:rsid w:val="00685CD2"/>
    <w:rsid w:val="00687896"/>
    <w:rsid w:val="00696C81"/>
    <w:rsid w:val="006D6C78"/>
    <w:rsid w:val="00703E5F"/>
    <w:rsid w:val="00710A42"/>
    <w:rsid w:val="00725EBA"/>
    <w:rsid w:val="00734BF4"/>
    <w:rsid w:val="007363FB"/>
    <w:rsid w:val="007549FA"/>
    <w:rsid w:val="00760380"/>
    <w:rsid w:val="007629AA"/>
    <w:rsid w:val="00777C6C"/>
    <w:rsid w:val="00785DEA"/>
    <w:rsid w:val="00787A30"/>
    <w:rsid w:val="007909E3"/>
    <w:rsid w:val="007A09D0"/>
    <w:rsid w:val="007A5CF2"/>
    <w:rsid w:val="007B1754"/>
    <w:rsid w:val="007B1D10"/>
    <w:rsid w:val="007C1EB1"/>
    <w:rsid w:val="007C5093"/>
    <w:rsid w:val="008074B1"/>
    <w:rsid w:val="00821156"/>
    <w:rsid w:val="00825329"/>
    <w:rsid w:val="008452E2"/>
    <w:rsid w:val="00860B59"/>
    <w:rsid w:val="00862DC9"/>
    <w:rsid w:val="00864FD9"/>
    <w:rsid w:val="00866437"/>
    <w:rsid w:val="0087764B"/>
    <w:rsid w:val="008812B8"/>
    <w:rsid w:val="008A2066"/>
    <w:rsid w:val="008B2E0E"/>
    <w:rsid w:val="008C6496"/>
    <w:rsid w:val="008D18D1"/>
    <w:rsid w:val="008E1446"/>
    <w:rsid w:val="008E20BD"/>
    <w:rsid w:val="00912236"/>
    <w:rsid w:val="00917130"/>
    <w:rsid w:val="009263C5"/>
    <w:rsid w:val="00940985"/>
    <w:rsid w:val="00942D39"/>
    <w:rsid w:val="00950FD3"/>
    <w:rsid w:val="00970D22"/>
    <w:rsid w:val="009829E1"/>
    <w:rsid w:val="00996075"/>
    <w:rsid w:val="009962A0"/>
    <w:rsid w:val="009A021E"/>
    <w:rsid w:val="009A1BDB"/>
    <w:rsid w:val="009A3C06"/>
    <w:rsid w:val="009B1540"/>
    <w:rsid w:val="009B7755"/>
    <w:rsid w:val="009D3839"/>
    <w:rsid w:val="009E3337"/>
    <w:rsid w:val="009F3F5D"/>
    <w:rsid w:val="00A15D5A"/>
    <w:rsid w:val="00A30C15"/>
    <w:rsid w:val="00A40582"/>
    <w:rsid w:val="00A40710"/>
    <w:rsid w:val="00A43604"/>
    <w:rsid w:val="00A67389"/>
    <w:rsid w:val="00A67BF4"/>
    <w:rsid w:val="00A721EC"/>
    <w:rsid w:val="00A76B5C"/>
    <w:rsid w:val="00A81129"/>
    <w:rsid w:val="00AB5DE0"/>
    <w:rsid w:val="00AB6C51"/>
    <w:rsid w:val="00AC1308"/>
    <w:rsid w:val="00AC2083"/>
    <w:rsid w:val="00AC6501"/>
    <w:rsid w:val="00AE5C6A"/>
    <w:rsid w:val="00AE688F"/>
    <w:rsid w:val="00AE759B"/>
    <w:rsid w:val="00AF3797"/>
    <w:rsid w:val="00AF7CE1"/>
    <w:rsid w:val="00B0036E"/>
    <w:rsid w:val="00B0615C"/>
    <w:rsid w:val="00B11E8E"/>
    <w:rsid w:val="00B15CE0"/>
    <w:rsid w:val="00B204FC"/>
    <w:rsid w:val="00B310EE"/>
    <w:rsid w:val="00B33E14"/>
    <w:rsid w:val="00B34C64"/>
    <w:rsid w:val="00B35B0F"/>
    <w:rsid w:val="00B442B1"/>
    <w:rsid w:val="00B67E62"/>
    <w:rsid w:val="00B71225"/>
    <w:rsid w:val="00B719BF"/>
    <w:rsid w:val="00B7211D"/>
    <w:rsid w:val="00B800FA"/>
    <w:rsid w:val="00B8370D"/>
    <w:rsid w:val="00B862D7"/>
    <w:rsid w:val="00BB5A3B"/>
    <w:rsid w:val="00BD30A0"/>
    <w:rsid w:val="00BD4611"/>
    <w:rsid w:val="00BE3773"/>
    <w:rsid w:val="00BE3B35"/>
    <w:rsid w:val="00BE647B"/>
    <w:rsid w:val="00BF1C3D"/>
    <w:rsid w:val="00BF2D56"/>
    <w:rsid w:val="00C033A8"/>
    <w:rsid w:val="00C41933"/>
    <w:rsid w:val="00C71F95"/>
    <w:rsid w:val="00C76449"/>
    <w:rsid w:val="00C80F35"/>
    <w:rsid w:val="00C8430B"/>
    <w:rsid w:val="00CA4109"/>
    <w:rsid w:val="00CC5C5C"/>
    <w:rsid w:val="00D01EB5"/>
    <w:rsid w:val="00D041F9"/>
    <w:rsid w:val="00D04290"/>
    <w:rsid w:val="00D05F78"/>
    <w:rsid w:val="00D21DF9"/>
    <w:rsid w:val="00D232A1"/>
    <w:rsid w:val="00D23EFB"/>
    <w:rsid w:val="00D30BAA"/>
    <w:rsid w:val="00D36E6B"/>
    <w:rsid w:val="00D37BA5"/>
    <w:rsid w:val="00D403C8"/>
    <w:rsid w:val="00D51978"/>
    <w:rsid w:val="00D56442"/>
    <w:rsid w:val="00D72C8B"/>
    <w:rsid w:val="00D758DE"/>
    <w:rsid w:val="00D81FE2"/>
    <w:rsid w:val="00D82441"/>
    <w:rsid w:val="00D90D7D"/>
    <w:rsid w:val="00DA19C1"/>
    <w:rsid w:val="00DA1D5C"/>
    <w:rsid w:val="00DA412C"/>
    <w:rsid w:val="00DB3107"/>
    <w:rsid w:val="00DB57CB"/>
    <w:rsid w:val="00E01C4D"/>
    <w:rsid w:val="00E20A10"/>
    <w:rsid w:val="00E22A62"/>
    <w:rsid w:val="00E346BD"/>
    <w:rsid w:val="00E5657E"/>
    <w:rsid w:val="00E70A1C"/>
    <w:rsid w:val="00E77F81"/>
    <w:rsid w:val="00E93685"/>
    <w:rsid w:val="00E9445E"/>
    <w:rsid w:val="00E9711B"/>
    <w:rsid w:val="00EB263C"/>
    <w:rsid w:val="00ED49DF"/>
    <w:rsid w:val="00ED6522"/>
    <w:rsid w:val="00F04774"/>
    <w:rsid w:val="00F1601E"/>
    <w:rsid w:val="00F231A3"/>
    <w:rsid w:val="00F236C4"/>
    <w:rsid w:val="00F30D4F"/>
    <w:rsid w:val="00F32C65"/>
    <w:rsid w:val="00F5163A"/>
    <w:rsid w:val="00F7042C"/>
    <w:rsid w:val="00F74FF0"/>
    <w:rsid w:val="00F8201D"/>
    <w:rsid w:val="00F847C3"/>
    <w:rsid w:val="00F85A81"/>
    <w:rsid w:val="00F8741F"/>
    <w:rsid w:val="00F876FD"/>
    <w:rsid w:val="00F900AA"/>
    <w:rsid w:val="00F96CDC"/>
    <w:rsid w:val="00FB1A28"/>
    <w:rsid w:val="00FB5A9D"/>
    <w:rsid w:val="00FB5B1A"/>
    <w:rsid w:val="00FB6AA6"/>
    <w:rsid w:val="00FB7340"/>
    <w:rsid w:val="00FE3103"/>
    <w:rsid w:val="00FE7A1E"/>
    <w:rsid w:val="00FF220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32E0"/>
  <w15:chartTrackingRefBased/>
  <w15:docId w15:val="{1FE5D2F0-504E-4BFB-82F9-A6D418C9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5219"/>
    <w:rPr>
      <w:color w:val="0563C1" w:themeColor="hyperlink"/>
      <w:u w:val="single"/>
    </w:rPr>
  </w:style>
  <w:style w:type="character" w:styleId="Mentionnonrsolue">
    <w:name w:val="Unresolved Mention"/>
    <w:basedOn w:val="Policepardfaut"/>
    <w:uiPriority w:val="99"/>
    <w:semiHidden/>
    <w:unhideWhenUsed/>
    <w:rsid w:val="00645219"/>
    <w:rPr>
      <w:color w:val="605E5C"/>
      <w:shd w:val="clear" w:color="auto" w:fill="E1DFDD"/>
    </w:rPr>
  </w:style>
  <w:style w:type="character" w:styleId="Marquedecommentaire">
    <w:name w:val="annotation reference"/>
    <w:basedOn w:val="Policepardfaut"/>
    <w:uiPriority w:val="99"/>
    <w:semiHidden/>
    <w:unhideWhenUsed/>
    <w:rsid w:val="00917130"/>
    <w:rPr>
      <w:sz w:val="16"/>
      <w:szCs w:val="16"/>
    </w:rPr>
  </w:style>
  <w:style w:type="paragraph" w:styleId="Commentaire">
    <w:name w:val="annotation text"/>
    <w:basedOn w:val="Normal"/>
    <w:link w:val="CommentaireCar"/>
    <w:uiPriority w:val="99"/>
    <w:unhideWhenUsed/>
    <w:rsid w:val="00917130"/>
    <w:pPr>
      <w:spacing w:line="240" w:lineRule="auto"/>
    </w:pPr>
    <w:rPr>
      <w:sz w:val="20"/>
      <w:szCs w:val="20"/>
    </w:rPr>
  </w:style>
  <w:style w:type="character" w:customStyle="1" w:styleId="CommentaireCar">
    <w:name w:val="Commentaire Car"/>
    <w:basedOn w:val="Policepardfaut"/>
    <w:link w:val="Commentaire"/>
    <w:uiPriority w:val="99"/>
    <w:rsid w:val="00917130"/>
    <w:rPr>
      <w:sz w:val="20"/>
      <w:szCs w:val="20"/>
    </w:rPr>
  </w:style>
  <w:style w:type="paragraph" w:styleId="Objetducommentaire">
    <w:name w:val="annotation subject"/>
    <w:basedOn w:val="Commentaire"/>
    <w:next w:val="Commentaire"/>
    <w:link w:val="ObjetducommentaireCar"/>
    <w:uiPriority w:val="99"/>
    <w:semiHidden/>
    <w:unhideWhenUsed/>
    <w:rsid w:val="00917130"/>
    <w:rPr>
      <w:b/>
      <w:bCs/>
    </w:rPr>
  </w:style>
  <w:style w:type="character" w:customStyle="1" w:styleId="ObjetducommentaireCar">
    <w:name w:val="Objet du commentaire Car"/>
    <w:basedOn w:val="CommentaireCar"/>
    <w:link w:val="Objetducommentaire"/>
    <w:uiPriority w:val="99"/>
    <w:semiHidden/>
    <w:rsid w:val="00917130"/>
    <w:rPr>
      <w:b/>
      <w:bCs/>
      <w:sz w:val="20"/>
      <w:szCs w:val="20"/>
    </w:rPr>
  </w:style>
  <w:style w:type="paragraph" w:styleId="En-tte">
    <w:name w:val="header"/>
    <w:basedOn w:val="Normal"/>
    <w:link w:val="En-tteCar"/>
    <w:uiPriority w:val="99"/>
    <w:unhideWhenUsed/>
    <w:rsid w:val="00E93685"/>
    <w:pPr>
      <w:tabs>
        <w:tab w:val="center" w:pos="4536"/>
        <w:tab w:val="right" w:pos="9072"/>
      </w:tabs>
      <w:spacing w:after="0" w:line="240" w:lineRule="auto"/>
    </w:pPr>
  </w:style>
  <w:style w:type="character" w:customStyle="1" w:styleId="En-tteCar">
    <w:name w:val="En-tête Car"/>
    <w:basedOn w:val="Policepardfaut"/>
    <w:link w:val="En-tte"/>
    <w:uiPriority w:val="99"/>
    <w:rsid w:val="00E93685"/>
  </w:style>
  <w:style w:type="paragraph" w:styleId="Pieddepage">
    <w:name w:val="footer"/>
    <w:basedOn w:val="Normal"/>
    <w:link w:val="PieddepageCar"/>
    <w:uiPriority w:val="99"/>
    <w:unhideWhenUsed/>
    <w:rsid w:val="00E936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ierre-yves.kohler@faji.ch" TargetMode="External"/><Relationship Id="rId4" Type="http://schemas.openxmlformats.org/officeDocument/2006/relationships/styles" Target="styles.xml"/><Relationship Id="rId9" Type="http://schemas.openxmlformats.org/officeDocument/2006/relationships/hyperlink" Target="http://www.siams.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88553e-6e89-4d7f-b083-a71e37a7962f">
      <Terms xmlns="http://schemas.microsoft.com/office/infopath/2007/PartnerControls"/>
    </lcf76f155ced4ddcb4097134ff3c332f>
    <TaxCatchAll xmlns="8d1db0f9-2c65-4ee1-8756-13fa477d3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20" ma:contentTypeDescription="Crée un document." ma:contentTypeScope="" ma:versionID="5310eb2082618b2f230d34e87012f07c">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acb89433c6656149c34d636857724db3"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23bcdff-663c-4079-ae37-c0baae6fb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e67574d-38eb-4cca-88d1-621823e4c5d9}" ma:internalName="TaxCatchAll" ma:showField="CatchAllData" ma:web="8d1db0f9-2c65-4ee1-8756-13fa477d3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10B68-B05E-4C02-930A-D4468DBF10F1}">
  <ds:schemaRefs>
    <ds:schemaRef ds:uri="http://schemas.microsoft.com/office/2006/metadata/properties"/>
    <ds:schemaRef ds:uri="http://schemas.microsoft.com/office/infopath/2007/PartnerControls"/>
    <ds:schemaRef ds:uri="b488553e-6e89-4d7f-b083-a71e37a7962f"/>
    <ds:schemaRef ds:uri="8d1db0f9-2c65-4ee1-8756-13fa477d36b7"/>
  </ds:schemaRefs>
</ds:datastoreItem>
</file>

<file path=customXml/itemProps2.xml><?xml version="1.0" encoding="utf-8"?>
<ds:datastoreItem xmlns:ds="http://schemas.openxmlformats.org/officeDocument/2006/customXml" ds:itemID="{CA9E7F1B-4149-4C13-81BB-686FBA3D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2F96E-E247-4F1D-8F5E-E5CF83108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5613</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9</cp:revision>
  <cp:lastPrinted>2024-03-26T20:05:00Z</cp:lastPrinted>
  <dcterms:created xsi:type="dcterms:W3CDTF">2024-03-26T11:05:00Z</dcterms:created>
  <dcterms:modified xsi:type="dcterms:W3CDTF">2024-04-02T11:54:00Z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y fmtid="{D5CDD505-2E9C-101B-9397-08002B2CF9AE}" pid="3" name="MediaServiceImageTags">
    <vt:lpwstr/>
  </property>
</Properties>
</file>