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0C97" w14:textId="2E3F54A2" w:rsidR="00F7042C" w:rsidRPr="004748E4" w:rsidRDefault="004748E4" w:rsidP="00F7042C">
      <w:pPr>
        <w:tabs>
          <w:tab w:val="right" w:pos="9070"/>
        </w:tabs>
        <w:spacing w:after="0"/>
        <w:jc w:val="both"/>
        <w:rPr>
          <w:color w:val="808080" w:themeColor="background1" w:themeShade="80"/>
          <w:sz w:val="40"/>
          <w:szCs w:val="40"/>
          <w:lang w:val="de-CH"/>
        </w:rPr>
      </w:pPr>
      <w:r w:rsidRPr="004748E4">
        <w:rPr>
          <w:color w:val="808080" w:themeColor="background1" w:themeShade="80"/>
          <w:sz w:val="40"/>
          <w:szCs w:val="40"/>
          <w:lang w:val="de-CH"/>
        </w:rPr>
        <w:t>Pressemitteilung</w:t>
      </w:r>
    </w:p>
    <w:p w14:paraId="5A91012D" w14:textId="1E6BD4DD" w:rsidR="00F7042C" w:rsidRPr="004748E4" w:rsidRDefault="00F7042C" w:rsidP="00F7042C">
      <w:pPr>
        <w:tabs>
          <w:tab w:val="right" w:pos="9070"/>
        </w:tabs>
        <w:spacing w:after="0"/>
        <w:jc w:val="both"/>
        <w:rPr>
          <w:lang w:val="de-CH"/>
        </w:rPr>
      </w:pPr>
      <w:r w:rsidRPr="004748E4">
        <w:rPr>
          <w:lang w:val="de-CH"/>
        </w:rPr>
        <w:t>SIAMS 2024#</w:t>
      </w:r>
      <w:r w:rsidR="004A583B" w:rsidRPr="004748E4">
        <w:rPr>
          <w:lang w:val="de-CH"/>
        </w:rPr>
        <w:t>8</w:t>
      </w:r>
      <w:r w:rsidRPr="004748E4">
        <w:rPr>
          <w:b/>
          <w:bCs/>
          <w:color w:val="808080" w:themeColor="background1" w:themeShade="80"/>
          <w:sz w:val="28"/>
          <w:szCs w:val="28"/>
          <w:lang w:val="de-CH"/>
        </w:rPr>
        <w:tab/>
      </w:r>
      <w:r w:rsidR="004A583B" w:rsidRPr="004748E4">
        <w:rPr>
          <w:lang w:val="de-CH"/>
        </w:rPr>
        <w:t>19</w:t>
      </w:r>
      <w:r w:rsidR="004748E4" w:rsidRPr="004748E4">
        <w:rPr>
          <w:lang w:val="de-CH"/>
        </w:rPr>
        <w:t>. April</w:t>
      </w:r>
      <w:r w:rsidR="00576080" w:rsidRPr="004748E4">
        <w:rPr>
          <w:lang w:val="de-CH"/>
        </w:rPr>
        <w:t xml:space="preserve"> 2024</w:t>
      </w:r>
    </w:p>
    <w:p w14:paraId="0AF71797" w14:textId="77777777" w:rsidR="00F7042C" w:rsidRPr="004748E4" w:rsidRDefault="00F7042C" w:rsidP="00D4328C">
      <w:pPr>
        <w:spacing w:after="0"/>
        <w:rPr>
          <w:b/>
          <w:bCs/>
          <w:color w:val="2E74B5" w:themeColor="accent5" w:themeShade="BF"/>
          <w:sz w:val="28"/>
          <w:szCs w:val="28"/>
          <w:lang w:val="de-CH"/>
        </w:rPr>
      </w:pPr>
    </w:p>
    <w:p w14:paraId="092096EC" w14:textId="39B8151E" w:rsidR="00D4328C" w:rsidRPr="004748E4" w:rsidRDefault="00D4328C" w:rsidP="00D4328C">
      <w:pPr>
        <w:spacing w:after="0"/>
        <w:rPr>
          <w:b/>
          <w:bCs/>
          <w:color w:val="2E74B5" w:themeColor="accent5" w:themeShade="BF"/>
          <w:sz w:val="28"/>
          <w:szCs w:val="28"/>
          <w:lang w:val="de-CH"/>
        </w:rPr>
      </w:pPr>
      <w:r w:rsidRPr="005C0834">
        <w:rPr>
          <w:b/>
          <w:bCs/>
          <w:color w:val="2E74B5" w:themeColor="accent5" w:themeShade="BF"/>
          <w:sz w:val="28"/>
          <w:szCs w:val="28"/>
          <w:lang w:val="de-CH"/>
        </w:rPr>
        <w:t xml:space="preserve">SIAMS 2024? </w:t>
      </w:r>
      <w:r w:rsidR="004748E4" w:rsidRPr="005C0834">
        <w:rPr>
          <w:b/>
          <w:bCs/>
          <w:color w:val="2E74B5" w:themeColor="accent5" w:themeShade="BF"/>
          <w:sz w:val="28"/>
          <w:szCs w:val="28"/>
          <w:lang w:val="de-CH"/>
        </w:rPr>
        <w:t>Eine sehr gute Messe</w:t>
      </w:r>
      <w:r w:rsidRPr="005C0834">
        <w:rPr>
          <w:b/>
          <w:bCs/>
          <w:color w:val="2E74B5" w:themeColor="accent5" w:themeShade="BF"/>
          <w:sz w:val="28"/>
          <w:szCs w:val="28"/>
          <w:lang w:val="de-CH"/>
        </w:rPr>
        <w:t xml:space="preserve">! </w:t>
      </w:r>
      <w:r w:rsidR="00BB4C0C">
        <w:rPr>
          <w:b/>
          <w:bCs/>
          <w:color w:val="2E74B5" w:themeColor="accent5" w:themeShade="BF"/>
          <w:sz w:val="28"/>
          <w:szCs w:val="28"/>
          <w:lang w:val="de-CH"/>
        </w:rPr>
        <w:t>Mit Blick auf</w:t>
      </w:r>
      <w:r w:rsidRPr="005C0834">
        <w:rPr>
          <w:b/>
          <w:bCs/>
          <w:color w:val="2E74B5" w:themeColor="accent5" w:themeShade="BF"/>
          <w:sz w:val="28"/>
          <w:szCs w:val="28"/>
          <w:lang w:val="de-CH"/>
        </w:rPr>
        <w:t xml:space="preserve"> 2026!</w:t>
      </w:r>
    </w:p>
    <w:p w14:paraId="65D3806D" w14:textId="337787AD" w:rsidR="00176B04" w:rsidRPr="009878C9" w:rsidRDefault="004748E4" w:rsidP="004748E4">
      <w:pPr>
        <w:spacing w:after="0"/>
        <w:jc w:val="both"/>
        <w:rPr>
          <w:i/>
          <w:iCs/>
          <w:lang w:val="de-CH"/>
        </w:rPr>
      </w:pPr>
      <w:r>
        <w:rPr>
          <w:i/>
          <w:iCs/>
          <w:lang w:val="de-CH"/>
        </w:rPr>
        <w:t xml:space="preserve">Die </w:t>
      </w:r>
      <w:r w:rsidR="00BB4C0C">
        <w:rPr>
          <w:i/>
          <w:iCs/>
          <w:lang w:val="de-CH"/>
        </w:rPr>
        <w:t>Z</w:t>
      </w:r>
      <w:r>
        <w:rPr>
          <w:i/>
          <w:iCs/>
          <w:lang w:val="de-CH"/>
        </w:rPr>
        <w:t xml:space="preserve">ahl der Messebesucher </w:t>
      </w:r>
      <w:r w:rsidR="00BB4C0C">
        <w:rPr>
          <w:i/>
          <w:iCs/>
          <w:lang w:val="de-CH"/>
        </w:rPr>
        <w:t>entspricht</w:t>
      </w:r>
      <w:r w:rsidRPr="004748E4">
        <w:rPr>
          <w:i/>
          <w:iCs/>
          <w:lang w:val="de-CH"/>
        </w:rPr>
        <w:t xml:space="preserve"> </w:t>
      </w:r>
      <w:r>
        <w:rPr>
          <w:i/>
          <w:iCs/>
          <w:lang w:val="de-CH"/>
        </w:rPr>
        <w:t>beinahe</w:t>
      </w:r>
      <w:r w:rsidRPr="004748E4">
        <w:rPr>
          <w:i/>
          <w:iCs/>
          <w:lang w:val="de-CH"/>
        </w:rPr>
        <w:t xml:space="preserve"> der von 2022 </w:t>
      </w:r>
      <w:r>
        <w:rPr>
          <w:i/>
          <w:iCs/>
          <w:lang w:val="de-CH"/>
        </w:rPr>
        <w:t>und</w:t>
      </w:r>
      <w:r w:rsidRPr="004748E4">
        <w:rPr>
          <w:i/>
          <w:iCs/>
          <w:lang w:val="de-CH"/>
        </w:rPr>
        <w:t xml:space="preserve"> bestätigt </w:t>
      </w:r>
      <w:r w:rsidRPr="009878C9">
        <w:rPr>
          <w:i/>
          <w:iCs/>
          <w:lang w:val="de-CH"/>
        </w:rPr>
        <w:t xml:space="preserve">der SIAMS einmal mehr ihren Status als unverzichtbare Messe der Mikrotechnik. Als Draufgabe haben </w:t>
      </w:r>
      <w:r w:rsidR="00BB4C0C" w:rsidRPr="009878C9">
        <w:rPr>
          <w:i/>
          <w:iCs/>
          <w:lang w:val="de-CH"/>
        </w:rPr>
        <w:t xml:space="preserve">wir </w:t>
      </w:r>
      <w:r w:rsidRPr="009878C9">
        <w:rPr>
          <w:i/>
          <w:iCs/>
          <w:lang w:val="de-CH"/>
        </w:rPr>
        <w:t>während der ganzen Woche bereits rund hundert Formulare mit Absichtserklärungen für 2026 entgegengenommen. Wie immer werden die Organisatoren möglichst rasch einen Fragebogen entwerfen und eine Sitzung zur Nachbesprechung mit den Ausstellern organisieren, um zukünftige Verbesserungen zu planen.</w:t>
      </w:r>
    </w:p>
    <w:p w14:paraId="7DF2CD54" w14:textId="77777777" w:rsidR="00176B04" w:rsidRPr="009878C9" w:rsidRDefault="00176B04" w:rsidP="00176B04">
      <w:pPr>
        <w:spacing w:after="0"/>
        <w:jc w:val="both"/>
        <w:rPr>
          <w:i/>
          <w:iCs/>
          <w:lang w:val="de-CH"/>
        </w:rPr>
      </w:pPr>
    </w:p>
    <w:p w14:paraId="3BC0FEA6" w14:textId="301BBDA8" w:rsidR="00F855ED" w:rsidRPr="009878C9" w:rsidRDefault="00F855ED" w:rsidP="00176B04">
      <w:pPr>
        <w:spacing w:after="0"/>
        <w:jc w:val="both"/>
        <w:rPr>
          <w:lang w:val="de-CH"/>
        </w:rPr>
      </w:pPr>
      <w:r w:rsidRPr="009878C9">
        <w:rPr>
          <w:lang w:val="de-CH"/>
        </w:rPr>
        <w:t xml:space="preserve">Dieses Jahr hatten die Organisatoren die Aussteller von Eintrittskarten befreit und Ihnen ermöglicht, </w:t>
      </w:r>
      <w:r w:rsidRPr="009878C9">
        <w:rPr>
          <w:rFonts w:ascii="normal" w:hAnsi="normal"/>
          <w:lang w:val="de-CH"/>
        </w:rPr>
        <w:t>„</w:t>
      </w:r>
      <w:r w:rsidRPr="009878C9">
        <w:rPr>
          <w:lang w:val="de-CH"/>
        </w:rPr>
        <w:t>Passepartout-Armbänder” zu tragen. Diese sorgten zwar für reichlich Gesprächsstoff, ermöglichten jedoch einen einfacheren und reibungsloseren Zugang zu den Hallen. Mit 14’204 (2022: 14</w:t>
      </w:r>
      <w:r w:rsidR="00BB4C0C" w:rsidRPr="009878C9">
        <w:rPr>
          <w:lang w:val="de-CH"/>
        </w:rPr>
        <w:t>’</w:t>
      </w:r>
      <w:r w:rsidRPr="009878C9">
        <w:rPr>
          <w:lang w:val="de-CH"/>
        </w:rPr>
        <w:t xml:space="preserve">781) Besuchern wird die SIAMS 2024 sowohl von den Organisatoren als auch von den Ausstellern als sehr gut eingeschätzt. </w:t>
      </w:r>
      <w:r w:rsidRPr="009878C9">
        <w:rPr>
          <w:rFonts w:ascii="normal" w:hAnsi="normal"/>
          <w:i/>
          <w:iCs/>
          <w:lang w:val="de-CH"/>
        </w:rPr>
        <w:t>„</w:t>
      </w:r>
      <w:r w:rsidRPr="009878C9">
        <w:rPr>
          <w:i/>
          <w:iCs/>
          <w:lang w:val="de-CH"/>
        </w:rPr>
        <w:t xml:space="preserve">Viele von ihnen </w:t>
      </w:r>
      <w:r w:rsidR="00CC243F" w:rsidRPr="009878C9">
        <w:rPr>
          <w:i/>
          <w:iCs/>
          <w:lang w:val="de-CH"/>
        </w:rPr>
        <w:t>erzählten uns</w:t>
      </w:r>
      <w:r w:rsidRPr="009878C9">
        <w:rPr>
          <w:i/>
          <w:iCs/>
          <w:lang w:val="de-CH"/>
        </w:rPr>
        <w:t xml:space="preserve">, dass sie </w:t>
      </w:r>
      <w:r w:rsidR="00CC243F" w:rsidRPr="009878C9">
        <w:rPr>
          <w:i/>
          <w:iCs/>
          <w:lang w:val="de-CH"/>
        </w:rPr>
        <w:t>direkt am</w:t>
      </w:r>
      <w:r w:rsidRPr="009878C9">
        <w:rPr>
          <w:i/>
          <w:iCs/>
          <w:lang w:val="de-CH"/>
        </w:rPr>
        <w:t xml:space="preserve"> Stand Verträge unterzeichnen</w:t>
      </w:r>
      <w:r w:rsidR="00CC243F" w:rsidRPr="009878C9">
        <w:rPr>
          <w:i/>
          <w:iCs/>
          <w:lang w:val="de-CH"/>
        </w:rPr>
        <w:t xml:space="preserve"> konnten</w:t>
      </w:r>
      <w:r w:rsidRPr="009878C9">
        <w:rPr>
          <w:i/>
          <w:iCs/>
          <w:lang w:val="de-CH"/>
        </w:rPr>
        <w:t xml:space="preserve">, was schon lange nicht mehr </w:t>
      </w:r>
      <w:r w:rsidR="00CC243F" w:rsidRPr="009878C9">
        <w:rPr>
          <w:i/>
          <w:iCs/>
          <w:lang w:val="de-CH"/>
        </w:rPr>
        <w:t>vorgekommen war</w:t>
      </w:r>
      <w:r w:rsidRPr="009878C9">
        <w:rPr>
          <w:i/>
          <w:iCs/>
          <w:lang w:val="de-CH"/>
        </w:rPr>
        <w:t>”,</w:t>
      </w:r>
      <w:r w:rsidRPr="009878C9">
        <w:rPr>
          <w:lang w:val="de-CH"/>
        </w:rPr>
        <w:t xml:space="preserve"> </w:t>
      </w:r>
      <w:r w:rsidR="00CC243F" w:rsidRPr="009878C9">
        <w:rPr>
          <w:lang w:val="de-CH"/>
        </w:rPr>
        <w:t>so</w:t>
      </w:r>
      <w:r w:rsidRPr="009878C9">
        <w:rPr>
          <w:lang w:val="de-CH"/>
        </w:rPr>
        <w:t xml:space="preserve"> Pierre-Yves Kohler, der CEO der Messe. </w:t>
      </w:r>
    </w:p>
    <w:p w14:paraId="59350642" w14:textId="77777777" w:rsidR="00176B04" w:rsidRPr="009878C9" w:rsidRDefault="00176B04" w:rsidP="00176B04">
      <w:pPr>
        <w:spacing w:after="0"/>
        <w:jc w:val="both"/>
        <w:rPr>
          <w:lang w:val="de-CH"/>
        </w:rPr>
      </w:pPr>
    </w:p>
    <w:p w14:paraId="40AA011A" w14:textId="77777777" w:rsidR="00B82721" w:rsidRPr="009878C9" w:rsidRDefault="00CC243F" w:rsidP="00CC243F">
      <w:pPr>
        <w:spacing w:after="0"/>
        <w:jc w:val="both"/>
        <w:rPr>
          <w:b/>
          <w:bCs/>
          <w:lang w:val="de-CH"/>
        </w:rPr>
      </w:pPr>
      <w:r w:rsidRPr="009878C9">
        <w:rPr>
          <w:b/>
          <w:bCs/>
          <w:lang w:val="de-CH"/>
        </w:rPr>
        <w:t>Internationales Interesse bestätigt</w:t>
      </w:r>
      <w:r w:rsidR="00BB4C0C" w:rsidRPr="009878C9">
        <w:rPr>
          <w:b/>
          <w:bCs/>
          <w:lang w:val="de-CH"/>
        </w:rPr>
        <w:t xml:space="preserve"> </w:t>
      </w:r>
    </w:p>
    <w:p w14:paraId="63A4A719" w14:textId="572BA6C7" w:rsidR="00FC2B4A" w:rsidRPr="009878C9" w:rsidRDefault="00CC243F" w:rsidP="00CC243F">
      <w:pPr>
        <w:spacing w:after="0"/>
        <w:jc w:val="both"/>
        <w:rPr>
          <w:lang w:val="de-CH"/>
        </w:rPr>
      </w:pPr>
      <w:r w:rsidRPr="009878C9">
        <w:rPr>
          <w:rFonts w:ascii="normal" w:hAnsi="normal"/>
          <w:i/>
          <w:iCs/>
          <w:lang w:val="de-CH"/>
        </w:rPr>
        <w:t>„</w:t>
      </w:r>
      <w:r w:rsidRPr="009878C9">
        <w:rPr>
          <w:i/>
          <w:iCs/>
          <w:lang w:val="de-CH"/>
        </w:rPr>
        <w:t xml:space="preserve">Ein Maschinenhersteller aus dem Kanton Neuchâtel wurde von einem Kunden aus Kalifornien besucht. Dieser war </w:t>
      </w:r>
      <w:r w:rsidR="00BB4C0C" w:rsidRPr="009878C9">
        <w:rPr>
          <w:i/>
          <w:iCs/>
          <w:lang w:val="de-CH"/>
        </w:rPr>
        <w:t>schon recht</w:t>
      </w:r>
      <w:r w:rsidRPr="009878C9">
        <w:rPr>
          <w:i/>
          <w:iCs/>
          <w:lang w:val="de-CH"/>
        </w:rPr>
        <w:t xml:space="preserve"> überzeugt und bat darum, das Unterneh</w:t>
      </w:r>
      <w:r w:rsidRPr="00CC243F">
        <w:rPr>
          <w:i/>
          <w:iCs/>
          <w:lang w:val="de-CH"/>
        </w:rPr>
        <w:t xml:space="preserve">men zu besichtigen. ...und </w:t>
      </w:r>
      <w:r>
        <w:rPr>
          <w:i/>
          <w:iCs/>
          <w:lang w:val="de-CH"/>
        </w:rPr>
        <w:t>so wurde für morgen, einen Tag nach dem Ende der SIAMS, bereits</w:t>
      </w:r>
      <w:r w:rsidRPr="00CC243F">
        <w:rPr>
          <w:i/>
          <w:iCs/>
          <w:lang w:val="de-CH"/>
        </w:rPr>
        <w:t xml:space="preserve"> ein Termin vereinbart. Dieses Beispiel verdeutlicht die Dynamik unseres </w:t>
      </w:r>
      <w:r w:rsidR="00BB4C0C">
        <w:rPr>
          <w:i/>
          <w:iCs/>
          <w:lang w:val="de-CH"/>
        </w:rPr>
        <w:t>Tätigkeitsfeld</w:t>
      </w:r>
      <w:r w:rsidRPr="00CC243F">
        <w:rPr>
          <w:i/>
          <w:iCs/>
          <w:lang w:val="de-CH"/>
        </w:rPr>
        <w:t>s und die Bedeutung der Messe</w:t>
      </w:r>
      <w:r>
        <w:rPr>
          <w:i/>
          <w:iCs/>
          <w:lang w:val="de-CH"/>
        </w:rPr>
        <w:t>”</w:t>
      </w:r>
      <w:r w:rsidRPr="00CC243F">
        <w:rPr>
          <w:i/>
          <w:iCs/>
          <w:lang w:val="de-CH"/>
        </w:rPr>
        <w:t xml:space="preserve">, </w:t>
      </w:r>
      <w:r w:rsidRPr="00CC243F">
        <w:rPr>
          <w:lang w:val="de-CH"/>
        </w:rPr>
        <w:t>fügt</w:t>
      </w:r>
      <w:r>
        <w:rPr>
          <w:lang w:val="de-CH"/>
        </w:rPr>
        <w:t>e</w:t>
      </w:r>
      <w:r w:rsidRPr="00CC243F">
        <w:rPr>
          <w:lang w:val="de-CH"/>
        </w:rPr>
        <w:t xml:space="preserve"> </w:t>
      </w:r>
      <w:r>
        <w:rPr>
          <w:lang w:val="de-CH"/>
        </w:rPr>
        <w:t>CEO Pierre-Yves Kohler</w:t>
      </w:r>
      <w:r w:rsidRPr="00CC243F">
        <w:rPr>
          <w:lang w:val="de-CH"/>
        </w:rPr>
        <w:t xml:space="preserve"> hinzu und </w:t>
      </w:r>
      <w:r w:rsidR="00BB4C0C">
        <w:rPr>
          <w:lang w:val="de-CH"/>
        </w:rPr>
        <w:t>meinte zudem</w:t>
      </w:r>
      <w:r w:rsidRPr="00CC243F">
        <w:rPr>
          <w:lang w:val="de-CH"/>
        </w:rPr>
        <w:t>:</w:t>
      </w:r>
      <w:r w:rsidRPr="00CC243F">
        <w:rPr>
          <w:i/>
          <w:iCs/>
          <w:lang w:val="de-CH"/>
        </w:rPr>
        <w:t xml:space="preserve"> </w:t>
      </w:r>
      <w:r>
        <w:rPr>
          <w:rFonts w:ascii="normal" w:hAnsi="normal"/>
          <w:i/>
          <w:iCs/>
          <w:lang w:val="de-CH"/>
        </w:rPr>
        <w:t>„</w:t>
      </w:r>
      <w:r w:rsidRPr="009878C9">
        <w:rPr>
          <w:i/>
          <w:iCs/>
          <w:lang w:val="de-CH"/>
        </w:rPr>
        <w:t xml:space="preserve">Ein anderer Aussteller hat uns anvertraut, dass fast 70 % seiner interessanten Besucher von Unternehmen kommen, die er </w:t>
      </w:r>
      <w:r w:rsidR="00BB4C0C" w:rsidRPr="009878C9">
        <w:rPr>
          <w:i/>
          <w:iCs/>
          <w:lang w:val="de-CH"/>
        </w:rPr>
        <w:t xml:space="preserve">bisher </w:t>
      </w:r>
      <w:r w:rsidRPr="009878C9">
        <w:rPr>
          <w:i/>
          <w:iCs/>
          <w:lang w:val="de-CH"/>
        </w:rPr>
        <w:t>nicht k</w:t>
      </w:r>
      <w:r w:rsidR="00BB4C0C" w:rsidRPr="009878C9">
        <w:rPr>
          <w:i/>
          <w:iCs/>
          <w:lang w:val="de-CH"/>
        </w:rPr>
        <w:t>annte</w:t>
      </w:r>
      <w:r w:rsidRPr="009878C9">
        <w:rPr>
          <w:i/>
          <w:iCs/>
          <w:lang w:val="de-CH"/>
        </w:rPr>
        <w:t xml:space="preserve">.” </w:t>
      </w:r>
      <w:r w:rsidRPr="009878C9">
        <w:rPr>
          <w:rFonts w:ascii="normal" w:hAnsi="normal"/>
          <w:i/>
          <w:iCs/>
          <w:lang w:val="de-CH"/>
        </w:rPr>
        <w:t>„</w:t>
      </w:r>
      <w:r w:rsidRPr="009878C9">
        <w:rPr>
          <w:i/>
          <w:iCs/>
          <w:lang w:val="de-CH"/>
        </w:rPr>
        <w:t xml:space="preserve">Alle, mit denen wir gesprochen haben, betonen die </w:t>
      </w:r>
      <w:r w:rsidR="00BB4C0C" w:rsidRPr="009878C9">
        <w:rPr>
          <w:i/>
          <w:iCs/>
          <w:lang w:val="de-CH"/>
        </w:rPr>
        <w:t>ausgesprochen</w:t>
      </w:r>
      <w:r w:rsidRPr="009878C9">
        <w:rPr>
          <w:i/>
          <w:iCs/>
          <w:lang w:val="de-CH"/>
        </w:rPr>
        <w:t xml:space="preserve"> gute Qualität der Kontakte und des Austausch</w:t>
      </w:r>
      <w:r w:rsidR="00BB4C0C" w:rsidRPr="009878C9">
        <w:rPr>
          <w:i/>
          <w:iCs/>
          <w:lang w:val="de-CH"/>
        </w:rPr>
        <w:t>s</w:t>
      </w:r>
      <w:r w:rsidRPr="009878C9">
        <w:rPr>
          <w:i/>
          <w:iCs/>
          <w:lang w:val="de-CH"/>
        </w:rPr>
        <w:t xml:space="preserve">”, </w:t>
      </w:r>
      <w:r w:rsidRPr="009878C9">
        <w:rPr>
          <w:lang w:val="de-CH"/>
        </w:rPr>
        <w:t>fügte Account Manager Christophe Bichsel hinzu.</w:t>
      </w:r>
      <w:r w:rsidRPr="009878C9">
        <w:rPr>
          <w:i/>
          <w:iCs/>
          <w:lang w:val="de-CH"/>
        </w:rPr>
        <w:t xml:space="preserve"> </w:t>
      </w:r>
    </w:p>
    <w:p w14:paraId="2B49E92C" w14:textId="77777777" w:rsidR="007A6BE0" w:rsidRPr="009878C9" w:rsidRDefault="007A6BE0" w:rsidP="00176B04">
      <w:pPr>
        <w:spacing w:after="0"/>
        <w:jc w:val="both"/>
        <w:rPr>
          <w:lang w:val="de-CH"/>
        </w:rPr>
      </w:pPr>
    </w:p>
    <w:p w14:paraId="38AD3791" w14:textId="2E334BCF" w:rsidR="00176B04" w:rsidRPr="009878C9" w:rsidRDefault="00CC243F" w:rsidP="00176B04">
      <w:pPr>
        <w:spacing w:after="0"/>
        <w:jc w:val="both"/>
        <w:rPr>
          <w:lang w:val="de-CH"/>
        </w:rPr>
      </w:pPr>
      <w:r w:rsidRPr="009878C9">
        <w:rPr>
          <w:lang w:val="de-CH"/>
        </w:rPr>
        <w:t>Was die geographische Verteilung betrifft, so k</w:t>
      </w:r>
      <w:r w:rsidR="00BB4C0C" w:rsidRPr="009878C9">
        <w:rPr>
          <w:lang w:val="de-CH"/>
        </w:rPr>
        <w:t>amen</w:t>
      </w:r>
      <w:r w:rsidRPr="009878C9">
        <w:rPr>
          <w:lang w:val="de-CH"/>
        </w:rPr>
        <w:t xml:space="preserve"> die Besucher aus 25 Ländern (2022: 30), wobei die Schweiz mit 88% (2022: 93%), Frankreich: 4,5% (2022: 3%), Deutschland, Belgien, 2,5% (stabil), Italien: 1,5% (stabil) und 1% für alle anderen Länder prozentual am stärksten vertreten sind.</w:t>
      </w:r>
      <w:r w:rsidRPr="009878C9">
        <w:rPr>
          <w:lang w:val="de-CH"/>
        </w:rPr>
        <w:br/>
      </w:r>
    </w:p>
    <w:p w14:paraId="68397F2E" w14:textId="316B9160" w:rsidR="00176B04" w:rsidRPr="009878C9" w:rsidRDefault="005C0834" w:rsidP="00176B04">
      <w:pPr>
        <w:spacing w:after="0"/>
        <w:jc w:val="both"/>
        <w:rPr>
          <w:b/>
          <w:bCs/>
          <w:lang w:val="de-CH"/>
        </w:rPr>
      </w:pPr>
      <w:r w:rsidRPr="009878C9">
        <w:rPr>
          <w:b/>
          <w:bCs/>
          <w:lang w:val="de-CH"/>
        </w:rPr>
        <w:t>Human Resources – auf der Suche nach Personal</w:t>
      </w:r>
    </w:p>
    <w:p w14:paraId="00D0F449" w14:textId="23FAC4BC" w:rsidR="00176B04" w:rsidRPr="004748E4" w:rsidRDefault="005C0834" w:rsidP="00176B04">
      <w:pPr>
        <w:spacing w:after="0"/>
        <w:jc w:val="both"/>
        <w:rPr>
          <w:lang w:val="de-CH"/>
        </w:rPr>
      </w:pPr>
      <w:r w:rsidRPr="009878C9">
        <w:rPr>
          <w:lang w:val="de-CH"/>
        </w:rPr>
        <w:t>Dieses Jahr hatten sich die Unternehmen besonders angestrengt, während der Messe nach Personal zu suchen. Die 100 Exemplare der gedruckten Liste mit den über 130 verfügbaren Arbeitsplätzen wurde fast vollständig verteilt. Viele Unternehmen fügten</w:t>
      </w:r>
      <w:r w:rsidRPr="005C0834">
        <w:rPr>
          <w:lang w:val="de-CH"/>
        </w:rPr>
        <w:t xml:space="preserve"> </w:t>
      </w:r>
      <w:r>
        <w:rPr>
          <w:lang w:val="de-CH"/>
        </w:rPr>
        <w:t xml:space="preserve">zudem </w:t>
      </w:r>
      <w:r w:rsidRPr="005C0834">
        <w:rPr>
          <w:lang w:val="de-CH"/>
        </w:rPr>
        <w:t xml:space="preserve">im Laufe der Woche dem Mikrotechnik-Informationsportal offene Stellen hinzu, das auch weiterhin eine wertvolle Quelle für gezielte Informationen zwischen jeder </w:t>
      </w:r>
      <w:r>
        <w:rPr>
          <w:lang w:val="de-CH"/>
        </w:rPr>
        <w:t>Veranstaltung der</w:t>
      </w:r>
      <w:r w:rsidRPr="005C0834">
        <w:rPr>
          <w:lang w:val="de-CH"/>
        </w:rPr>
        <w:t xml:space="preserve"> SIAMS sein wird.</w:t>
      </w:r>
    </w:p>
    <w:p w14:paraId="6B384F90" w14:textId="77777777" w:rsidR="00176B04" w:rsidRPr="004748E4" w:rsidRDefault="00176B04" w:rsidP="00176B04">
      <w:pPr>
        <w:spacing w:after="0"/>
        <w:jc w:val="both"/>
        <w:rPr>
          <w:lang w:val="de-CH"/>
        </w:rPr>
      </w:pPr>
    </w:p>
    <w:p w14:paraId="0347C4F9" w14:textId="00EFFE33" w:rsidR="005C0834" w:rsidRPr="00BB4C0C" w:rsidRDefault="005C0834" w:rsidP="005C0834">
      <w:pPr>
        <w:spacing w:after="0"/>
        <w:jc w:val="both"/>
        <w:rPr>
          <w:b/>
          <w:bCs/>
          <w:lang w:val="de-CH"/>
        </w:rPr>
      </w:pPr>
      <w:r>
        <w:rPr>
          <w:b/>
          <w:bCs/>
          <w:lang w:val="de-CH"/>
        </w:rPr>
        <w:t>Bereits geplante Verbesserungen</w:t>
      </w:r>
    </w:p>
    <w:p w14:paraId="670626F8" w14:textId="238AAFE0" w:rsidR="005C0834" w:rsidRDefault="005C0834" w:rsidP="005C0834">
      <w:pPr>
        <w:spacing w:after="0"/>
        <w:jc w:val="both"/>
        <w:rPr>
          <w:i/>
          <w:iCs/>
          <w:lang w:val="de-CH"/>
        </w:rPr>
      </w:pPr>
      <w:r>
        <w:rPr>
          <w:rFonts w:ascii="normal" w:hAnsi="normal"/>
          <w:i/>
          <w:iCs/>
          <w:lang w:val="de-CH"/>
        </w:rPr>
        <w:t>„</w:t>
      </w:r>
      <w:r w:rsidRPr="005C0834">
        <w:rPr>
          <w:i/>
          <w:iCs/>
          <w:lang w:val="de-CH"/>
        </w:rPr>
        <w:t>Aufgrund der Wetterkapriolen mussten wir schnell reagieren, um das Zelt gut zu heizen, die Durchgänge zu isolieren, den Wind abzuhalten ... und so die Kälte zu bekämpfen ... aber auch</w:t>
      </w:r>
      <w:r>
        <w:rPr>
          <w:i/>
          <w:iCs/>
          <w:lang w:val="de-CH"/>
        </w:rPr>
        <w:t>,</w:t>
      </w:r>
      <w:r w:rsidRPr="005C0834">
        <w:rPr>
          <w:i/>
          <w:iCs/>
          <w:lang w:val="de-CH"/>
        </w:rPr>
        <w:t xml:space="preserve"> </w:t>
      </w:r>
      <w:r>
        <w:rPr>
          <w:i/>
          <w:iCs/>
          <w:lang w:val="de-CH"/>
        </w:rPr>
        <w:t xml:space="preserve">um </w:t>
      </w:r>
      <w:r w:rsidRPr="005C0834">
        <w:rPr>
          <w:i/>
          <w:iCs/>
          <w:lang w:val="de-CH"/>
        </w:rPr>
        <w:t>zu lüften</w:t>
      </w:r>
      <w:r>
        <w:rPr>
          <w:i/>
          <w:iCs/>
          <w:lang w:val="de-CH"/>
        </w:rPr>
        <w:t xml:space="preserve"> und</w:t>
      </w:r>
      <w:r w:rsidRPr="005C0834">
        <w:rPr>
          <w:i/>
          <w:iCs/>
          <w:lang w:val="de-CH"/>
        </w:rPr>
        <w:t xml:space="preserve"> an anderen Stellen der Hitze entgegenzuwirken (</w:t>
      </w:r>
      <w:r>
        <w:rPr>
          <w:i/>
          <w:iCs/>
          <w:lang w:val="de-CH"/>
        </w:rPr>
        <w:t>a</w:t>
      </w:r>
      <w:r w:rsidRPr="005C0834">
        <w:rPr>
          <w:i/>
          <w:iCs/>
          <w:lang w:val="de-CH"/>
        </w:rPr>
        <w:t xml:space="preserve">m Musikabend waren es </w:t>
      </w:r>
      <w:r>
        <w:rPr>
          <w:i/>
          <w:iCs/>
          <w:lang w:val="de-CH"/>
        </w:rPr>
        <w:t xml:space="preserve">volle </w:t>
      </w:r>
      <w:r w:rsidRPr="005C0834">
        <w:rPr>
          <w:i/>
          <w:iCs/>
          <w:lang w:val="de-CH"/>
        </w:rPr>
        <w:t>30 °C)</w:t>
      </w:r>
      <w:r>
        <w:rPr>
          <w:i/>
          <w:iCs/>
          <w:lang w:val="de-CH"/>
        </w:rPr>
        <w:t>”</w:t>
      </w:r>
      <w:r w:rsidRPr="005C0834">
        <w:rPr>
          <w:i/>
          <w:iCs/>
          <w:lang w:val="de-CH"/>
        </w:rPr>
        <w:t xml:space="preserve">, </w:t>
      </w:r>
      <w:r w:rsidRPr="005C0834">
        <w:rPr>
          <w:lang w:val="de-CH"/>
        </w:rPr>
        <w:t>erzählte Pierre-Yves Kohler und fügte hinzu:</w:t>
      </w:r>
      <w:r w:rsidRPr="005C0834">
        <w:rPr>
          <w:i/>
          <w:iCs/>
          <w:lang w:val="de-CH"/>
        </w:rPr>
        <w:t xml:space="preserve"> </w:t>
      </w:r>
      <w:r>
        <w:rPr>
          <w:rFonts w:ascii="normal" w:hAnsi="normal"/>
          <w:i/>
          <w:iCs/>
          <w:lang w:val="de-CH"/>
        </w:rPr>
        <w:t>„</w:t>
      </w:r>
      <w:r w:rsidRPr="005C0834">
        <w:rPr>
          <w:i/>
          <w:iCs/>
          <w:lang w:val="de-CH"/>
        </w:rPr>
        <w:t xml:space="preserve">Aus ökologischen Gründen hatten wir beschlossen, die </w:t>
      </w:r>
      <w:r w:rsidRPr="005C0834">
        <w:rPr>
          <w:i/>
          <w:iCs/>
          <w:lang w:val="de-CH"/>
        </w:rPr>
        <w:lastRenderedPageBreak/>
        <w:t>obere Halle nicht zu kühlen, und</w:t>
      </w:r>
      <w:r>
        <w:rPr>
          <w:i/>
          <w:iCs/>
          <w:lang w:val="de-CH"/>
        </w:rPr>
        <w:t xml:space="preserve"> daran</w:t>
      </w:r>
      <w:r w:rsidRPr="005C0834">
        <w:rPr>
          <w:i/>
          <w:iCs/>
          <w:lang w:val="de-CH"/>
        </w:rPr>
        <w:t xml:space="preserve"> halten </w:t>
      </w:r>
      <w:r>
        <w:rPr>
          <w:i/>
          <w:iCs/>
          <w:lang w:val="de-CH"/>
        </w:rPr>
        <w:t>wir</w:t>
      </w:r>
      <w:r w:rsidRPr="005C0834">
        <w:rPr>
          <w:i/>
          <w:iCs/>
          <w:lang w:val="de-CH"/>
        </w:rPr>
        <w:t xml:space="preserve"> fest. Um zu verhindern, dass die Temperatur steigt, müssen wir </w:t>
      </w:r>
      <w:r>
        <w:rPr>
          <w:i/>
          <w:iCs/>
          <w:lang w:val="de-CH"/>
        </w:rPr>
        <w:t xml:space="preserve">noch vermehrt mit </w:t>
      </w:r>
      <w:r w:rsidRPr="005C0834">
        <w:rPr>
          <w:i/>
          <w:iCs/>
          <w:lang w:val="de-CH"/>
        </w:rPr>
        <w:t xml:space="preserve">LED-Beleuchtung </w:t>
      </w:r>
      <w:r>
        <w:rPr>
          <w:i/>
          <w:iCs/>
          <w:lang w:val="de-CH"/>
        </w:rPr>
        <w:t>arbeiten</w:t>
      </w:r>
      <w:r w:rsidRPr="005C0834">
        <w:rPr>
          <w:i/>
          <w:iCs/>
          <w:lang w:val="de-CH"/>
        </w:rPr>
        <w:t>.</w:t>
      </w:r>
      <w:r>
        <w:rPr>
          <w:i/>
          <w:iCs/>
          <w:lang w:val="de-CH"/>
        </w:rPr>
        <w:t xml:space="preserve"> </w:t>
      </w:r>
      <w:r w:rsidRPr="005C0834">
        <w:rPr>
          <w:i/>
          <w:iCs/>
          <w:lang w:val="de-CH"/>
        </w:rPr>
        <w:t xml:space="preserve">Das Gebäude und ein Teil der Stände sind </w:t>
      </w:r>
      <w:r>
        <w:rPr>
          <w:i/>
          <w:iCs/>
          <w:lang w:val="de-CH"/>
        </w:rPr>
        <w:t xml:space="preserve">bereits </w:t>
      </w:r>
      <w:r w:rsidRPr="005C0834">
        <w:rPr>
          <w:i/>
          <w:iCs/>
          <w:lang w:val="de-CH"/>
        </w:rPr>
        <w:t xml:space="preserve">damit ausgestattet, aber nicht alle. Wir werden </w:t>
      </w:r>
      <w:r>
        <w:rPr>
          <w:i/>
          <w:iCs/>
          <w:lang w:val="de-CH"/>
        </w:rPr>
        <w:t xml:space="preserve">dies deshalb </w:t>
      </w:r>
      <w:r w:rsidR="00BB4C0C">
        <w:rPr>
          <w:i/>
          <w:iCs/>
          <w:lang w:val="de-CH"/>
        </w:rPr>
        <w:t>möglichst</w:t>
      </w:r>
      <w:r>
        <w:rPr>
          <w:i/>
          <w:iCs/>
          <w:lang w:val="de-CH"/>
        </w:rPr>
        <w:t xml:space="preserve"> </w:t>
      </w:r>
      <w:r w:rsidRPr="005C0834">
        <w:rPr>
          <w:i/>
          <w:iCs/>
          <w:lang w:val="de-CH"/>
        </w:rPr>
        <w:t xml:space="preserve">schnell mit den Standbauern </w:t>
      </w:r>
      <w:r>
        <w:rPr>
          <w:i/>
          <w:iCs/>
          <w:lang w:val="de-CH"/>
        </w:rPr>
        <w:t>für</w:t>
      </w:r>
      <w:r w:rsidRPr="005C0834">
        <w:rPr>
          <w:i/>
          <w:iCs/>
          <w:lang w:val="de-CH"/>
        </w:rPr>
        <w:t xml:space="preserve"> die Stände </w:t>
      </w:r>
      <w:r>
        <w:rPr>
          <w:i/>
          <w:iCs/>
          <w:lang w:val="de-CH"/>
        </w:rPr>
        <w:t>im</w:t>
      </w:r>
      <w:r w:rsidRPr="005C0834">
        <w:rPr>
          <w:i/>
          <w:iCs/>
          <w:lang w:val="de-CH"/>
        </w:rPr>
        <w:t xml:space="preserve"> </w:t>
      </w:r>
      <w:r w:rsidRPr="009878C9">
        <w:rPr>
          <w:i/>
          <w:iCs/>
          <w:lang w:val="de-CH"/>
        </w:rPr>
        <w:t>2026 besprechen. Auch ein Belüftungssystem für die Hallen sollte ins Auge gefasst werden (warum nicht z.B. die warme Luft aus den Hallen in das zu kalte Zelt leiten?)</w:t>
      </w:r>
      <w:r w:rsidR="0086451E" w:rsidRPr="009878C9">
        <w:rPr>
          <w:i/>
          <w:iCs/>
          <w:lang w:val="de-CH"/>
        </w:rPr>
        <w:t>.”</w:t>
      </w:r>
    </w:p>
    <w:p w14:paraId="008C0C05" w14:textId="77777777" w:rsidR="00176B04" w:rsidRPr="004748E4" w:rsidRDefault="00176B04" w:rsidP="00176B04">
      <w:pPr>
        <w:spacing w:after="0"/>
        <w:jc w:val="both"/>
        <w:rPr>
          <w:i/>
          <w:iCs/>
          <w:lang w:val="de-CH"/>
        </w:rPr>
      </w:pPr>
    </w:p>
    <w:p w14:paraId="17B5C435" w14:textId="4A18E358" w:rsidR="00176B04" w:rsidRPr="004748E4" w:rsidRDefault="005C0834" w:rsidP="00176B04">
      <w:pPr>
        <w:spacing w:after="0"/>
        <w:jc w:val="both"/>
        <w:rPr>
          <w:b/>
          <w:bCs/>
          <w:lang w:val="de-CH"/>
        </w:rPr>
      </w:pPr>
      <w:r>
        <w:rPr>
          <w:b/>
          <w:bCs/>
          <w:lang w:val="de-CH"/>
        </w:rPr>
        <w:t>Der Beinahe-Flop des Jahres?</w:t>
      </w:r>
    </w:p>
    <w:p w14:paraId="3334D50F" w14:textId="26F40C21" w:rsidR="00176B04" w:rsidRPr="004748E4" w:rsidRDefault="00D8550F" w:rsidP="00176B04">
      <w:pPr>
        <w:spacing w:after="0"/>
        <w:jc w:val="both"/>
        <w:rPr>
          <w:lang w:val="de-CH"/>
        </w:rPr>
      </w:pPr>
      <w:r>
        <w:rPr>
          <w:rFonts w:ascii="normal" w:hAnsi="normal"/>
          <w:i/>
          <w:iCs/>
          <w:lang w:val="de-CH"/>
        </w:rPr>
        <w:t>„</w:t>
      </w:r>
      <w:r w:rsidRPr="00D8550F">
        <w:rPr>
          <w:i/>
          <w:iCs/>
          <w:lang w:val="de-CH"/>
        </w:rPr>
        <w:t xml:space="preserve">Wir haben </w:t>
      </w:r>
      <w:r>
        <w:rPr>
          <w:i/>
          <w:iCs/>
          <w:lang w:val="de-CH"/>
        </w:rPr>
        <w:t>eine</w:t>
      </w:r>
      <w:r w:rsidRPr="00D8550F">
        <w:rPr>
          <w:i/>
          <w:iCs/>
          <w:lang w:val="de-CH"/>
        </w:rPr>
        <w:t xml:space="preserve"> Plattform für Mitfahrgelegenheiten entwickelt und dieses Jahr zum ersten Mal auf der SIAMS angeboten. Das System hat für die zehn Nutzer gut funktioniert</w:t>
      </w:r>
      <w:r>
        <w:rPr>
          <w:i/>
          <w:iCs/>
          <w:lang w:val="de-CH"/>
        </w:rPr>
        <w:t>”</w:t>
      </w:r>
      <w:r w:rsidRPr="00D8550F">
        <w:rPr>
          <w:i/>
          <w:iCs/>
          <w:lang w:val="de-CH"/>
        </w:rPr>
        <w:t xml:space="preserve">, </w:t>
      </w:r>
      <w:r w:rsidRPr="00D8550F">
        <w:rPr>
          <w:lang w:val="de-CH"/>
        </w:rPr>
        <w:t>meint der CEO und fügt lächelnd hinzu:</w:t>
      </w:r>
      <w:r w:rsidRPr="00D8550F">
        <w:rPr>
          <w:i/>
          <w:iCs/>
          <w:lang w:val="de-CH"/>
        </w:rPr>
        <w:t xml:space="preserve"> </w:t>
      </w:r>
      <w:r>
        <w:rPr>
          <w:rFonts w:ascii="normal" w:hAnsi="normal"/>
          <w:i/>
          <w:iCs/>
          <w:lang w:val="de-CH"/>
        </w:rPr>
        <w:t>„</w:t>
      </w:r>
      <w:r w:rsidRPr="00D8550F">
        <w:rPr>
          <w:i/>
          <w:iCs/>
          <w:lang w:val="de-CH"/>
        </w:rPr>
        <w:t xml:space="preserve">Insgesamt funktioniert es und wir sind sehr zufrieden ... allerdings wäre es für dieses Jahr viel billiger gewesen, Limousinen zu chartern, um diese </w:t>
      </w:r>
      <w:r>
        <w:rPr>
          <w:i/>
          <w:iCs/>
          <w:lang w:val="de-CH"/>
        </w:rPr>
        <w:t xml:space="preserve">paar </w:t>
      </w:r>
      <w:r w:rsidRPr="00D8550F">
        <w:rPr>
          <w:i/>
          <w:iCs/>
          <w:lang w:val="de-CH"/>
        </w:rPr>
        <w:t>Nutzer abzuholen</w:t>
      </w:r>
      <w:r>
        <w:rPr>
          <w:i/>
          <w:iCs/>
          <w:lang w:val="de-CH"/>
        </w:rPr>
        <w:t>.”</w:t>
      </w:r>
      <w:r w:rsidRPr="00D8550F">
        <w:rPr>
          <w:i/>
          <w:iCs/>
          <w:lang w:val="de-CH"/>
        </w:rPr>
        <w:t xml:space="preserve"> </w:t>
      </w:r>
      <w:r w:rsidRPr="00D8550F">
        <w:rPr>
          <w:lang w:val="de-CH"/>
        </w:rPr>
        <w:t>Die Plattform existiert</w:t>
      </w:r>
      <w:r>
        <w:rPr>
          <w:lang w:val="de-CH"/>
        </w:rPr>
        <w:t xml:space="preserve"> nun und</w:t>
      </w:r>
      <w:r w:rsidRPr="00D8550F">
        <w:rPr>
          <w:lang w:val="de-CH"/>
        </w:rPr>
        <w:t xml:space="preserve"> wird 2026 erneut angeboten</w:t>
      </w:r>
      <w:r>
        <w:rPr>
          <w:lang w:val="de-CH"/>
        </w:rPr>
        <w:t xml:space="preserve"> werden. Vielleicht sind die </w:t>
      </w:r>
      <w:r w:rsidR="0086451E">
        <w:rPr>
          <w:lang w:val="de-CH"/>
        </w:rPr>
        <w:t>Messebesucher</w:t>
      </w:r>
      <w:r>
        <w:rPr>
          <w:lang w:val="de-CH"/>
        </w:rPr>
        <w:t xml:space="preserve"> </w:t>
      </w:r>
      <w:r w:rsidRPr="00D8550F">
        <w:rPr>
          <w:lang w:val="de-CH"/>
        </w:rPr>
        <w:t xml:space="preserve">bis dahin eher bereit, sie </w:t>
      </w:r>
      <w:r>
        <w:rPr>
          <w:lang w:val="de-CH"/>
        </w:rPr>
        <w:t xml:space="preserve">auch </w:t>
      </w:r>
      <w:r w:rsidRPr="00D8550F">
        <w:rPr>
          <w:lang w:val="de-CH"/>
        </w:rPr>
        <w:t xml:space="preserve">zu nutzen. </w:t>
      </w:r>
    </w:p>
    <w:p w14:paraId="0CDE8173" w14:textId="77777777" w:rsidR="00176B04" w:rsidRPr="004748E4" w:rsidRDefault="00176B04" w:rsidP="00176B04">
      <w:pPr>
        <w:spacing w:after="0"/>
        <w:jc w:val="both"/>
        <w:rPr>
          <w:b/>
          <w:bCs/>
          <w:lang w:val="de-CH"/>
        </w:rPr>
      </w:pPr>
    </w:p>
    <w:p w14:paraId="4F18BE34" w14:textId="0FEC2763" w:rsidR="00176B04" w:rsidRPr="004748E4" w:rsidRDefault="00D8550F" w:rsidP="00176B04">
      <w:pPr>
        <w:spacing w:after="0"/>
        <w:jc w:val="both"/>
        <w:rPr>
          <w:b/>
          <w:bCs/>
          <w:lang w:val="de-CH"/>
        </w:rPr>
      </w:pPr>
      <w:r>
        <w:rPr>
          <w:b/>
          <w:bCs/>
          <w:lang w:val="de-CH"/>
        </w:rPr>
        <w:t>Veranstaltungen von hohem Wert</w:t>
      </w:r>
    </w:p>
    <w:p w14:paraId="469A3D2E" w14:textId="7B82208E" w:rsidR="00D8550F" w:rsidRDefault="00D8550F" w:rsidP="00176B04">
      <w:pPr>
        <w:spacing w:after="0"/>
        <w:jc w:val="both"/>
        <w:rPr>
          <w:lang w:val="de-CH"/>
        </w:rPr>
      </w:pPr>
      <w:r w:rsidRPr="00D8550F">
        <w:rPr>
          <w:lang w:val="de-CH"/>
        </w:rPr>
        <w:t xml:space="preserve">Die </w:t>
      </w:r>
      <w:r>
        <w:rPr>
          <w:lang w:val="de-CH"/>
        </w:rPr>
        <w:t>einzelnen</w:t>
      </w:r>
      <w:r w:rsidRPr="00D8550F">
        <w:rPr>
          <w:lang w:val="de-CH"/>
        </w:rPr>
        <w:t xml:space="preserve"> Rahmenveranstaltungen </w:t>
      </w:r>
      <w:r>
        <w:rPr>
          <w:lang w:val="de-CH"/>
        </w:rPr>
        <w:t>–</w:t>
      </w:r>
      <w:r w:rsidRPr="00D8550F">
        <w:rPr>
          <w:lang w:val="de-CH"/>
        </w:rPr>
        <w:t xml:space="preserve"> Eröffnungskonferenzen, Abendveranstaltungen und </w:t>
      </w:r>
      <w:r>
        <w:rPr>
          <w:lang w:val="de-CH"/>
        </w:rPr>
        <w:t xml:space="preserve">das gemeinsame </w:t>
      </w:r>
      <w:r w:rsidRPr="00D8550F">
        <w:rPr>
          <w:lang w:val="de-CH"/>
        </w:rPr>
        <w:t xml:space="preserve">Frühstück </w:t>
      </w:r>
      <w:r>
        <w:rPr>
          <w:lang w:val="de-CH"/>
        </w:rPr>
        <w:t xml:space="preserve">– </w:t>
      </w:r>
      <w:r w:rsidRPr="00D8550F">
        <w:rPr>
          <w:lang w:val="de-CH"/>
        </w:rPr>
        <w:t>waren alle ein gro</w:t>
      </w:r>
      <w:r>
        <w:rPr>
          <w:lang w:val="de-CH"/>
        </w:rPr>
        <w:t>ss</w:t>
      </w:r>
      <w:r w:rsidRPr="00D8550F">
        <w:rPr>
          <w:lang w:val="de-CH"/>
        </w:rPr>
        <w:t>er Erfolg. Das Format der Morgensitzungen für die Aussteller gefällt und die Organisatoren kündigen bereits an, die</w:t>
      </w:r>
      <w:r>
        <w:rPr>
          <w:lang w:val="de-CH"/>
        </w:rPr>
        <w:t>se</w:t>
      </w:r>
      <w:r w:rsidRPr="00D8550F">
        <w:rPr>
          <w:lang w:val="de-CH"/>
        </w:rPr>
        <w:t xml:space="preserve"> 2026 wiederholen zu wollen. Die Vorträge von Frau Aude Pugin, CEO von APCO Technologies, und Professor René Prêtre werden in den nächsten Tagen online gestellt, damit alle, die sie verpasst haben, sie nachlesen können. Das sollten Sie sich nicht entgehen lassen</w:t>
      </w:r>
      <w:r>
        <w:rPr>
          <w:lang w:val="de-CH"/>
        </w:rPr>
        <w:t>:</w:t>
      </w:r>
      <w:r w:rsidRPr="00D8550F">
        <w:rPr>
          <w:lang w:val="de-CH"/>
        </w:rPr>
        <w:t xml:space="preserve"> demnächst auf siams.ch. </w:t>
      </w:r>
    </w:p>
    <w:p w14:paraId="24055A73" w14:textId="77777777" w:rsidR="00176B04" w:rsidRPr="004748E4" w:rsidRDefault="00176B04" w:rsidP="00176B04">
      <w:pPr>
        <w:spacing w:after="0"/>
        <w:jc w:val="both"/>
        <w:rPr>
          <w:lang w:val="de-CH"/>
        </w:rPr>
      </w:pPr>
    </w:p>
    <w:p w14:paraId="4AB6C507" w14:textId="742603EC" w:rsidR="00176B04" w:rsidRPr="004748E4" w:rsidRDefault="00D8550F" w:rsidP="00176B04">
      <w:pPr>
        <w:spacing w:after="0"/>
        <w:jc w:val="both"/>
        <w:rPr>
          <w:lang w:val="de-CH"/>
        </w:rPr>
      </w:pPr>
      <w:r w:rsidRPr="00D8550F">
        <w:rPr>
          <w:lang w:val="de-CH"/>
        </w:rPr>
        <w:t>Zum Abend mit dem Dan Mudd Trio sei einfach gesagt, dass der Gewinner der Swiss Blues Challenge 2023</w:t>
      </w:r>
      <w:r w:rsidR="0086451E">
        <w:rPr>
          <w:lang w:val="de-CH"/>
        </w:rPr>
        <w:t xml:space="preserve"> und </w:t>
      </w:r>
      <w:r w:rsidRPr="00D8550F">
        <w:rPr>
          <w:lang w:val="de-CH"/>
        </w:rPr>
        <w:t xml:space="preserve">aussergewöhnliche Teilnehmer an The Voice Germany 2023 </w:t>
      </w:r>
      <w:r w:rsidR="0086451E">
        <w:rPr>
          <w:lang w:val="de-CH"/>
        </w:rPr>
        <w:t>sowie</w:t>
      </w:r>
      <w:r>
        <w:rPr>
          <w:lang w:val="de-CH"/>
        </w:rPr>
        <w:t xml:space="preserve"> an</w:t>
      </w:r>
      <w:r w:rsidRPr="00D8550F">
        <w:rPr>
          <w:lang w:val="de-CH"/>
        </w:rPr>
        <w:t xml:space="preserve"> der internationalen Blues Challenge in Memphis 2024 (d</w:t>
      </w:r>
      <w:r>
        <w:rPr>
          <w:lang w:val="de-CH"/>
        </w:rPr>
        <w:t>er</w:t>
      </w:r>
      <w:r w:rsidRPr="00D8550F">
        <w:rPr>
          <w:lang w:val="de-CH"/>
        </w:rPr>
        <w:t xml:space="preserve"> mitten </w:t>
      </w:r>
      <w:r>
        <w:rPr>
          <w:lang w:val="de-CH"/>
        </w:rPr>
        <w:t xml:space="preserve">in </w:t>
      </w:r>
      <w:r w:rsidRPr="00D8550F">
        <w:rPr>
          <w:lang w:val="de-CH"/>
        </w:rPr>
        <w:t xml:space="preserve">seiner Europatournee einen </w:t>
      </w:r>
      <w:r w:rsidR="00BB4C0C" w:rsidRPr="00D8550F">
        <w:rPr>
          <w:lang w:val="de-CH"/>
        </w:rPr>
        <w:t>Zwischenstop</w:t>
      </w:r>
      <w:r w:rsidR="00BB4C0C">
        <w:rPr>
          <w:lang w:val="de-CH"/>
        </w:rPr>
        <w:t xml:space="preserve">p </w:t>
      </w:r>
      <w:r w:rsidRPr="00D8550F">
        <w:rPr>
          <w:lang w:val="de-CH"/>
        </w:rPr>
        <w:t>in Moutier einlegte) das Publikum sofort in seinen Bann zog. Wow! Ein weiterer Abend</w:t>
      </w:r>
      <w:r>
        <w:rPr>
          <w:lang w:val="de-CH"/>
        </w:rPr>
        <w:t xml:space="preserve"> voller Magie</w:t>
      </w:r>
      <w:r w:rsidRPr="00D8550F">
        <w:rPr>
          <w:lang w:val="de-CH"/>
        </w:rPr>
        <w:t xml:space="preserve"> a</w:t>
      </w:r>
      <w:r>
        <w:rPr>
          <w:lang w:val="de-CH"/>
        </w:rPr>
        <w:t>n</w:t>
      </w:r>
      <w:r w:rsidRPr="00D8550F">
        <w:rPr>
          <w:lang w:val="de-CH"/>
        </w:rPr>
        <w:t xml:space="preserve"> der SIAMS!</w:t>
      </w:r>
      <w:r>
        <w:rPr>
          <w:lang w:val="de-CH"/>
        </w:rPr>
        <w:br/>
      </w:r>
    </w:p>
    <w:p w14:paraId="0E3CFD8C" w14:textId="6BF2A5A3" w:rsidR="00A555B3" w:rsidRPr="00A555B3" w:rsidRDefault="00A555B3" w:rsidP="00A555B3">
      <w:pPr>
        <w:spacing w:after="0"/>
        <w:jc w:val="both"/>
        <w:rPr>
          <w:b/>
          <w:bCs/>
          <w:lang w:val="de-CH"/>
        </w:rPr>
      </w:pPr>
      <w:r>
        <w:rPr>
          <w:b/>
          <w:bCs/>
          <w:lang w:val="de-CH"/>
        </w:rPr>
        <w:t>Und was war mit den Parkplätzen</w:t>
      </w:r>
      <w:r w:rsidR="00EE6E55" w:rsidRPr="004748E4">
        <w:rPr>
          <w:b/>
          <w:bCs/>
          <w:lang w:val="de-CH"/>
        </w:rPr>
        <w:t>?</w:t>
      </w:r>
    </w:p>
    <w:p w14:paraId="3067986E" w14:textId="7980E3CB" w:rsidR="005236BD" w:rsidRPr="00A555B3" w:rsidRDefault="00A555B3" w:rsidP="00A555B3">
      <w:pPr>
        <w:spacing w:after="0"/>
        <w:jc w:val="both"/>
        <w:rPr>
          <w:lang w:val="de-CH"/>
        </w:rPr>
      </w:pPr>
      <w:r w:rsidRPr="00A555B3">
        <w:rPr>
          <w:lang w:val="de-CH"/>
        </w:rPr>
        <w:t>Wie immer haben die Parkplätze für Ärger gesorgt</w:t>
      </w:r>
      <w:r>
        <w:rPr>
          <w:lang w:val="de-CH"/>
        </w:rPr>
        <w:t>.</w:t>
      </w:r>
      <w:r w:rsidRPr="00A555B3">
        <w:rPr>
          <w:lang w:val="de-CH"/>
        </w:rPr>
        <w:t xml:space="preserve"> </w:t>
      </w:r>
      <w:r>
        <w:rPr>
          <w:lang w:val="de-CH"/>
        </w:rPr>
        <w:t>D</w:t>
      </w:r>
      <w:r w:rsidRPr="00A555B3">
        <w:rPr>
          <w:lang w:val="de-CH"/>
        </w:rPr>
        <w:t xml:space="preserve">ie Zusammenarbeit mit den meisten </w:t>
      </w:r>
      <w:r>
        <w:rPr>
          <w:lang w:val="de-CH"/>
        </w:rPr>
        <w:t>Beteiligten</w:t>
      </w:r>
      <w:r w:rsidRPr="00A555B3">
        <w:rPr>
          <w:lang w:val="de-CH"/>
        </w:rPr>
        <w:t xml:space="preserve"> und Unternehmen </w:t>
      </w:r>
      <w:r>
        <w:rPr>
          <w:lang w:val="de-CH"/>
        </w:rPr>
        <w:t xml:space="preserve">in </w:t>
      </w:r>
      <w:r w:rsidRPr="00A555B3">
        <w:rPr>
          <w:lang w:val="de-CH"/>
        </w:rPr>
        <w:t xml:space="preserve">der </w:t>
      </w:r>
      <w:r>
        <w:rPr>
          <w:lang w:val="de-CH"/>
        </w:rPr>
        <w:t>Umgebung</w:t>
      </w:r>
      <w:r w:rsidRPr="00A555B3">
        <w:rPr>
          <w:lang w:val="de-CH"/>
        </w:rPr>
        <w:t xml:space="preserve"> </w:t>
      </w:r>
      <w:r>
        <w:rPr>
          <w:lang w:val="de-CH"/>
        </w:rPr>
        <w:t xml:space="preserve">ist </w:t>
      </w:r>
      <w:r w:rsidRPr="00A555B3">
        <w:rPr>
          <w:lang w:val="de-CH"/>
        </w:rPr>
        <w:t>ausgezeichnet</w:t>
      </w:r>
      <w:r>
        <w:rPr>
          <w:lang w:val="de-CH"/>
        </w:rPr>
        <w:t xml:space="preserve">, und doch </w:t>
      </w:r>
      <w:r w:rsidRPr="00A555B3">
        <w:rPr>
          <w:lang w:val="de-CH"/>
        </w:rPr>
        <w:t xml:space="preserve">haben </w:t>
      </w:r>
      <w:r>
        <w:rPr>
          <w:lang w:val="de-CH"/>
        </w:rPr>
        <w:t xml:space="preserve">– </w:t>
      </w:r>
      <w:r w:rsidRPr="00A555B3">
        <w:rPr>
          <w:lang w:val="de-CH"/>
        </w:rPr>
        <w:t xml:space="preserve">wie überall </w:t>
      </w:r>
      <w:r>
        <w:rPr>
          <w:lang w:val="de-CH"/>
        </w:rPr>
        <w:t xml:space="preserve">– </w:t>
      </w:r>
      <w:r w:rsidRPr="00A555B3">
        <w:rPr>
          <w:lang w:val="de-CH"/>
        </w:rPr>
        <w:t>einige Unverbesserliche Mühe, die Bedeutung der Veranstaltung für das gesamte lokale und regionale Ökosystem zu verstehen.</w:t>
      </w:r>
      <w:r>
        <w:rPr>
          <w:lang w:val="de-CH"/>
        </w:rPr>
        <w:t xml:space="preserve"> D</w:t>
      </w:r>
      <w:r w:rsidRPr="00A555B3">
        <w:rPr>
          <w:lang w:val="de-CH"/>
        </w:rPr>
        <w:t xml:space="preserve">ie Organisatoren </w:t>
      </w:r>
      <w:r>
        <w:rPr>
          <w:lang w:val="de-CH"/>
        </w:rPr>
        <w:t xml:space="preserve">möchten es deshalb nicht versäumen, </w:t>
      </w:r>
      <w:r w:rsidRPr="00A555B3">
        <w:rPr>
          <w:lang w:val="de-CH"/>
        </w:rPr>
        <w:t xml:space="preserve">die ausgezeichnete </w:t>
      </w:r>
      <w:r>
        <w:rPr>
          <w:lang w:val="de-CH"/>
        </w:rPr>
        <w:t xml:space="preserve">Kooperation aller </w:t>
      </w:r>
      <w:r w:rsidRPr="00A555B3">
        <w:rPr>
          <w:lang w:val="de-CH"/>
        </w:rPr>
        <w:t>Beteiligten hervor</w:t>
      </w:r>
      <w:r>
        <w:rPr>
          <w:lang w:val="de-CH"/>
        </w:rPr>
        <w:t>zuheben</w:t>
      </w:r>
      <w:r w:rsidRPr="00A555B3">
        <w:rPr>
          <w:lang w:val="de-CH"/>
        </w:rPr>
        <w:t>, insbesondere mit dem Sicherheitsdienst von Moutier und der Stadtverwaltung</w:t>
      </w:r>
      <w:r w:rsidR="0086451E">
        <w:rPr>
          <w:lang w:val="de-CH"/>
        </w:rPr>
        <w:t>, denn o</w:t>
      </w:r>
      <w:r w:rsidRPr="00A555B3">
        <w:rPr>
          <w:lang w:val="de-CH"/>
        </w:rPr>
        <w:t xml:space="preserve">bwohl über hundert zusätzliche Parkplätze in der Stadt </w:t>
      </w:r>
      <w:r>
        <w:rPr>
          <w:lang w:val="de-CH"/>
        </w:rPr>
        <w:t>zur Verfügung gestellt</w:t>
      </w:r>
      <w:r w:rsidRPr="00A555B3">
        <w:rPr>
          <w:lang w:val="de-CH"/>
        </w:rPr>
        <w:t xml:space="preserve"> worden waren, musste ab dem zweiten Tag noch eine Notlösung für weitere hundert Autos </w:t>
      </w:r>
      <w:r>
        <w:rPr>
          <w:lang w:val="de-CH"/>
        </w:rPr>
        <w:t>gefunden</w:t>
      </w:r>
      <w:r w:rsidRPr="00A555B3">
        <w:rPr>
          <w:lang w:val="de-CH"/>
        </w:rPr>
        <w:t xml:space="preserve"> werden. Die Organisatoren bedanken sich bei allen, für die die Situation etwas stressig oder kompliziert war. Eine Sitzung mit der Stadtverwaltung ist bereits geplant, um</w:t>
      </w:r>
      <w:r w:rsidR="0086451E">
        <w:rPr>
          <w:lang w:val="de-CH"/>
        </w:rPr>
        <w:t xml:space="preserve"> für 2026</w:t>
      </w:r>
      <w:r w:rsidRPr="00A555B3">
        <w:rPr>
          <w:lang w:val="de-CH"/>
        </w:rPr>
        <w:t xml:space="preserve"> weitere Verbesserungen </w:t>
      </w:r>
      <w:r>
        <w:rPr>
          <w:lang w:val="de-CH"/>
        </w:rPr>
        <w:t>auszuarbeiten</w:t>
      </w:r>
      <w:r w:rsidRPr="00A555B3">
        <w:rPr>
          <w:lang w:val="de-CH"/>
        </w:rPr>
        <w:t>.</w:t>
      </w:r>
      <w:r w:rsidR="005236BD" w:rsidRPr="004748E4">
        <w:rPr>
          <w:b/>
          <w:bCs/>
          <w:lang w:val="de-CH"/>
        </w:rPr>
        <w:br w:type="page"/>
      </w:r>
    </w:p>
    <w:p w14:paraId="60B168B2" w14:textId="324A2EF1" w:rsidR="00176B04" w:rsidRPr="004748E4" w:rsidRDefault="00A555B3" w:rsidP="00176B04">
      <w:pPr>
        <w:spacing w:after="0"/>
        <w:jc w:val="both"/>
        <w:rPr>
          <w:b/>
          <w:bCs/>
          <w:lang w:val="de-CH"/>
        </w:rPr>
      </w:pPr>
      <w:r>
        <w:rPr>
          <w:b/>
          <w:bCs/>
          <w:lang w:val="de-CH"/>
        </w:rPr>
        <w:lastRenderedPageBreak/>
        <w:t>Nächste Schritte</w:t>
      </w:r>
    </w:p>
    <w:p w14:paraId="5698D5AD" w14:textId="0613C0D8" w:rsidR="00A555B3" w:rsidRDefault="00A555B3" w:rsidP="00176B04">
      <w:pPr>
        <w:spacing w:after="0"/>
        <w:jc w:val="both"/>
        <w:rPr>
          <w:lang w:val="de-CH"/>
        </w:rPr>
      </w:pPr>
      <w:r w:rsidRPr="00A555B3">
        <w:rPr>
          <w:lang w:val="de-CH"/>
        </w:rPr>
        <w:t xml:space="preserve">Die Organisatoren geben </w:t>
      </w:r>
      <w:r>
        <w:rPr>
          <w:lang w:val="de-CH"/>
        </w:rPr>
        <w:t xml:space="preserve">hiermit schon </w:t>
      </w:r>
      <w:r w:rsidRPr="00A555B3">
        <w:rPr>
          <w:lang w:val="de-CH"/>
        </w:rPr>
        <w:t>die Daten der nächsten Veranstaltungen bekannt</w:t>
      </w:r>
      <w:r>
        <w:rPr>
          <w:lang w:val="de-CH"/>
        </w:rPr>
        <w:t>:</w:t>
      </w:r>
      <w:r w:rsidRPr="00A555B3">
        <w:rPr>
          <w:lang w:val="de-CH"/>
        </w:rPr>
        <w:t xml:space="preserve"> die </w:t>
      </w:r>
      <w:r>
        <w:rPr>
          <w:lang w:val="de-CH"/>
        </w:rPr>
        <w:t xml:space="preserve">der </w:t>
      </w:r>
      <w:r w:rsidRPr="00A555B3">
        <w:rPr>
          <w:lang w:val="de-CH"/>
        </w:rPr>
        <w:t xml:space="preserve">SIAMS </w:t>
      </w:r>
      <w:r>
        <w:rPr>
          <w:lang w:val="de-CH"/>
        </w:rPr>
        <w:t xml:space="preserve">2026 </w:t>
      </w:r>
      <w:r w:rsidRPr="00A555B3">
        <w:rPr>
          <w:lang w:val="de-CH"/>
        </w:rPr>
        <w:t>vom 21. bis 24. April und</w:t>
      </w:r>
      <w:r>
        <w:rPr>
          <w:lang w:val="de-CH"/>
        </w:rPr>
        <w:t>,</w:t>
      </w:r>
      <w:r w:rsidRPr="00A555B3">
        <w:rPr>
          <w:lang w:val="de-CH"/>
        </w:rPr>
        <w:t xml:space="preserve"> </w:t>
      </w:r>
      <w:r>
        <w:rPr>
          <w:lang w:val="de-CH"/>
        </w:rPr>
        <w:t xml:space="preserve">bereits </w:t>
      </w:r>
      <w:r w:rsidRPr="00A555B3">
        <w:rPr>
          <w:lang w:val="de-CH"/>
        </w:rPr>
        <w:t>im nächsten Jahr</w:t>
      </w:r>
      <w:r>
        <w:rPr>
          <w:lang w:val="de-CH"/>
        </w:rPr>
        <w:t>,</w:t>
      </w:r>
      <w:r w:rsidRPr="00A555B3">
        <w:rPr>
          <w:lang w:val="de-CH"/>
        </w:rPr>
        <w:t xml:space="preserve"> </w:t>
      </w:r>
      <w:r>
        <w:rPr>
          <w:lang w:val="de-CH"/>
        </w:rPr>
        <w:t xml:space="preserve">die </w:t>
      </w:r>
      <w:r w:rsidRPr="00A555B3">
        <w:rPr>
          <w:lang w:val="de-CH"/>
        </w:rPr>
        <w:t>d</w:t>
      </w:r>
      <w:r>
        <w:rPr>
          <w:lang w:val="de-CH"/>
        </w:rPr>
        <w:t>er</w:t>
      </w:r>
      <w:r w:rsidRPr="00A555B3">
        <w:rPr>
          <w:lang w:val="de-CH"/>
        </w:rPr>
        <w:t xml:space="preserve"> zweite</w:t>
      </w:r>
      <w:r>
        <w:rPr>
          <w:lang w:val="de-CH"/>
        </w:rPr>
        <w:t>n</w:t>
      </w:r>
      <w:r w:rsidRPr="00A555B3">
        <w:rPr>
          <w:lang w:val="de-CH"/>
        </w:rPr>
        <w:t xml:space="preserve"> Ausgabe der SIAMS TV Days vom 7. bis 11. April 2025. In der Zwischenzeit werden</w:t>
      </w:r>
      <w:r>
        <w:rPr>
          <w:lang w:val="de-CH"/>
        </w:rPr>
        <w:t xml:space="preserve"> wir</w:t>
      </w:r>
      <w:r w:rsidRPr="00A555B3">
        <w:rPr>
          <w:lang w:val="de-CH"/>
        </w:rPr>
        <w:t xml:space="preserve"> alle Aussteller zu einer Sitzung </w:t>
      </w:r>
      <w:r w:rsidR="0086451E">
        <w:rPr>
          <w:lang w:val="de-CH"/>
        </w:rPr>
        <w:t xml:space="preserve">zum Thema </w:t>
      </w:r>
      <w:r>
        <w:rPr>
          <w:rFonts w:ascii="normal" w:hAnsi="normal"/>
          <w:lang w:val="de-CH"/>
        </w:rPr>
        <w:t>„</w:t>
      </w:r>
      <w:r w:rsidRPr="00A555B3">
        <w:rPr>
          <w:lang w:val="de-CH"/>
        </w:rPr>
        <w:t>Bilanz und Verbesserungen</w:t>
      </w:r>
      <w:r>
        <w:rPr>
          <w:lang w:val="de-CH"/>
        </w:rPr>
        <w:t>”</w:t>
      </w:r>
      <w:r w:rsidRPr="00A555B3">
        <w:rPr>
          <w:lang w:val="de-CH"/>
        </w:rPr>
        <w:t xml:space="preserve"> einladen, deren Datum noch </w:t>
      </w:r>
      <w:r>
        <w:rPr>
          <w:lang w:val="de-CH"/>
        </w:rPr>
        <w:t>bekanntgegeben wird</w:t>
      </w:r>
      <w:r w:rsidRPr="00A555B3">
        <w:rPr>
          <w:lang w:val="de-CH"/>
        </w:rPr>
        <w:t>.</w:t>
      </w:r>
    </w:p>
    <w:p w14:paraId="54839040" w14:textId="77777777" w:rsidR="00176B04" w:rsidRPr="004748E4" w:rsidRDefault="00176B04" w:rsidP="00176B04">
      <w:pPr>
        <w:spacing w:after="0"/>
        <w:jc w:val="both"/>
        <w:rPr>
          <w:lang w:val="de-CH"/>
        </w:rPr>
      </w:pPr>
    </w:p>
    <w:p w14:paraId="1EDB180C" w14:textId="5024E9C0" w:rsidR="00BB4C0C" w:rsidRDefault="00A555B3" w:rsidP="00176B04">
      <w:pPr>
        <w:spacing w:after="0"/>
        <w:jc w:val="both"/>
        <w:rPr>
          <w:lang w:val="de-CH"/>
        </w:rPr>
      </w:pPr>
      <w:r>
        <w:rPr>
          <w:lang w:val="de-CH"/>
        </w:rPr>
        <w:t>Zum Schluss</w:t>
      </w:r>
      <w:r w:rsidRPr="00A555B3">
        <w:rPr>
          <w:lang w:val="de-CH"/>
        </w:rPr>
        <w:t xml:space="preserve"> möchten die Organisatoren allen Partnern, Lieferanten, Mitarbeitern und Ausstellern danken, ohne die die Veranstaltung nicht stattfinden könnte, und natürlich </w:t>
      </w:r>
      <w:r w:rsidR="00BB4C0C">
        <w:rPr>
          <w:lang w:val="de-CH"/>
        </w:rPr>
        <w:t>auch den</w:t>
      </w:r>
      <w:r w:rsidRPr="00A555B3">
        <w:rPr>
          <w:lang w:val="de-CH"/>
        </w:rPr>
        <w:t xml:space="preserve"> Besucher</w:t>
      </w:r>
      <w:r w:rsidR="00BB4C0C">
        <w:rPr>
          <w:lang w:val="de-CH"/>
        </w:rPr>
        <w:t>n</w:t>
      </w:r>
      <w:r w:rsidRPr="00A555B3">
        <w:rPr>
          <w:lang w:val="de-CH"/>
        </w:rPr>
        <w:t xml:space="preserve">, die </w:t>
      </w:r>
      <w:r w:rsidR="0086451E">
        <w:rPr>
          <w:lang w:val="de-CH"/>
        </w:rPr>
        <w:t xml:space="preserve">so </w:t>
      </w:r>
      <w:r w:rsidRPr="00A555B3">
        <w:rPr>
          <w:lang w:val="de-CH"/>
        </w:rPr>
        <w:t xml:space="preserve">zahlreich nach Moutier gekommen sind. Vielen Dank an </w:t>
      </w:r>
      <w:r w:rsidR="00BB4C0C">
        <w:rPr>
          <w:lang w:val="de-CH"/>
        </w:rPr>
        <w:t xml:space="preserve">Sie </w:t>
      </w:r>
      <w:r w:rsidRPr="00A555B3">
        <w:rPr>
          <w:lang w:val="de-CH"/>
        </w:rPr>
        <w:t>alle.</w:t>
      </w:r>
    </w:p>
    <w:p w14:paraId="302E328B" w14:textId="4FF086A3" w:rsidR="00176B04" w:rsidRPr="004748E4" w:rsidRDefault="00176B04" w:rsidP="00176B04">
      <w:pPr>
        <w:spacing w:after="0"/>
        <w:jc w:val="both"/>
        <w:rPr>
          <w:b/>
          <w:bCs/>
          <w:lang w:val="de-CH"/>
        </w:rPr>
      </w:pPr>
    </w:p>
    <w:p w14:paraId="7BA288D0" w14:textId="77777777" w:rsidR="00B67E62" w:rsidRPr="004748E4" w:rsidRDefault="00B67E62" w:rsidP="00D36E6B">
      <w:pPr>
        <w:spacing w:after="0"/>
        <w:jc w:val="both"/>
        <w:rPr>
          <w:i/>
          <w:iCs/>
          <w:lang w:val="de-CH"/>
        </w:rPr>
      </w:pPr>
    </w:p>
    <w:p w14:paraId="0D0384ED" w14:textId="77777777" w:rsidR="00645219" w:rsidRPr="004748E4" w:rsidRDefault="00645219" w:rsidP="004A54B0">
      <w:pPr>
        <w:spacing w:after="0"/>
        <w:jc w:val="both"/>
        <w:rPr>
          <w:i/>
          <w:iCs/>
          <w:lang w:val="de-CH"/>
        </w:rPr>
      </w:pPr>
    </w:p>
    <w:p w14:paraId="70357601" w14:textId="7C6A4370" w:rsidR="00645219" w:rsidRPr="004748E4" w:rsidRDefault="00000000" w:rsidP="004A54B0">
      <w:pPr>
        <w:spacing w:after="0"/>
        <w:jc w:val="both"/>
        <w:rPr>
          <w:lang w:val="de-CH"/>
        </w:rPr>
      </w:pPr>
      <w:hyperlink r:id="rId9" w:history="1">
        <w:r w:rsidR="00645219" w:rsidRPr="004748E4">
          <w:rPr>
            <w:rStyle w:val="Lienhypertexte"/>
            <w:lang w:val="de-CH"/>
          </w:rPr>
          <w:t>www.siams.ch</w:t>
        </w:r>
      </w:hyperlink>
      <w:r w:rsidR="00645219" w:rsidRPr="004748E4">
        <w:rPr>
          <w:lang w:val="de-CH"/>
        </w:rPr>
        <w:t xml:space="preserve"> </w:t>
      </w:r>
    </w:p>
    <w:p w14:paraId="1D01EB33" w14:textId="496CC12E" w:rsidR="00B71225" w:rsidRPr="004748E4" w:rsidRDefault="00CC243F" w:rsidP="00B71225">
      <w:pPr>
        <w:tabs>
          <w:tab w:val="right" w:pos="9214"/>
        </w:tabs>
        <w:spacing w:after="0"/>
        <w:jc w:val="right"/>
        <w:rPr>
          <w:b/>
          <w:sz w:val="18"/>
          <w:szCs w:val="18"/>
          <w:lang w:val="de-CH"/>
        </w:rPr>
      </w:pPr>
      <w:r>
        <w:rPr>
          <w:b/>
          <w:sz w:val="18"/>
          <w:szCs w:val="18"/>
          <w:lang w:val="de-CH"/>
        </w:rPr>
        <w:t>Pressekontakt</w:t>
      </w:r>
    </w:p>
    <w:p w14:paraId="6DA8C157" w14:textId="5371606E" w:rsidR="00B71225" w:rsidRPr="004748E4" w:rsidRDefault="00B71225" w:rsidP="00B71225">
      <w:pPr>
        <w:spacing w:after="0"/>
        <w:jc w:val="right"/>
        <w:rPr>
          <w:sz w:val="18"/>
          <w:szCs w:val="18"/>
          <w:lang w:val="de-CH"/>
        </w:rPr>
      </w:pPr>
      <w:r w:rsidRPr="004748E4">
        <w:rPr>
          <w:b/>
          <w:sz w:val="18"/>
          <w:szCs w:val="18"/>
          <w:lang w:val="de-CH"/>
        </w:rPr>
        <w:t xml:space="preserve">FAJI SA  |  </w:t>
      </w:r>
      <w:r w:rsidRPr="004748E4">
        <w:rPr>
          <w:sz w:val="18"/>
          <w:szCs w:val="18"/>
          <w:lang w:val="de-CH"/>
        </w:rPr>
        <w:t xml:space="preserve">Pierre-Yves Kohler, </w:t>
      </w:r>
      <w:r w:rsidR="00CC243F">
        <w:rPr>
          <w:sz w:val="18"/>
          <w:szCs w:val="18"/>
          <w:lang w:val="de-CH"/>
        </w:rPr>
        <w:t>CEO</w:t>
      </w:r>
      <w:r w:rsidRPr="004748E4">
        <w:rPr>
          <w:sz w:val="18"/>
          <w:szCs w:val="18"/>
          <w:lang w:val="de-CH"/>
        </w:rPr>
        <w:t xml:space="preserve">  |  Rue industrielle 98  |  CH-2740 Moutier</w:t>
      </w:r>
    </w:p>
    <w:p w14:paraId="7E0E212F" w14:textId="77777777" w:rsidR="00B71225" w:rsidRPr="004748E4" w:rsidRDefault="00B71225" w:rsidP="00B71225">
      <w:pPr>
        <w:spacing w:after="0"/>
        <w:jc w:val="right"/>
        <w:rPr>
          <w:sz w:val="18"/>
          <w:szCs w:val="18"/>
          <w:lang w:val="de-CH"/>
        </w:rPr>
      </w:pPr>
      <w:r w:rsidRPr="004748E4">
        <w:rPr>
          <w:sz w:val="18"/>
          <w:szCs w:val="18"/>
          <w:lang w:val="de-CH"/>
        </w:rPr>
        <w:t xml:space="preserve">T +41 32 492 70 10  | M +41 79 785 46 01  |  </w:t>
      </w:r>
      <w:hyperlink r:id="rId10" w:history="1">
        <w:r w:rsidRPr="004748E4">
          <w:rPr>
            <w:rStyle w:val="Lienhypertexte"/>
            <w:sz w:val="18"/>
            <w:szCs w:val="18"/>
            <w:lang w:val="de-CH"/>
          </w:rPr>
          <w:t>pierre-yves.kohler@faji.ch</w:t>
        </w:r>
      </w:hyperlink>
      <w:r w:rsidRPr="004748E4">
        <w:rPr>
          <w:sz w:val="18"/>
          <w:szCs w:val="18"/>
          <w:lang w:val="de-CH"/>
        </w:rPr>
        <w:t xml:space="preserve"> </w:t>
      </w:r>
    </w:p>
    <w:p w14:paraId="7F1C0E91" w14:textId="77777777" w:rsidR="00B71225" w:rsidRPr="004748E4" w:rsidRDefault="00B71225" w:rsidP="00B71225">
      <w:pPr>
        <w:spacing w:after="0"/>
        <w:jc w:val="both"/>
        <w:rPr>
          <w:color w:val="000000"/>
          <w:sz w:val="14"/>
          <w:szCs w:val="14"/>
          <w:lang w:val="de-CH"/>
          <w14:textFill>
            <w14:solidFill>
              <w14:srgbClr w14:val="000000">
                <w14:lumMod w14:val="75000"/>
              </w14:srgbClr>
            </w14:solidFill>
          </w14:textFill>
        </w:rPr>
      </w:pPr>
    </w:p>
    <w:p w14:paraId="1EF7A1AB" w14:textId="77777777" w:rsidR="00B71225" w:rsidRPr="004748E4" w:rsidRDefault="00B71225" w:rsidP="004A54B0">
      <w:pPr>
        <w:spacing w:after="0"/>
        <w:jc w:val="both"/>
        <w:rPr>
          <w:lang w:val="de-CH"/>
        </w:rPr>
      </w:pPr>
    </w:p>
    <w:sectPr w:rsidR="00B71225" w:rsidRPr="004748E4" w:rsidSect="0009516B">
      <w:headerReference w:type="default" r:id="rId11"/>
      <w:footerReference w:type="default" r:id="rId12"/>
      <w:pgSz w:w="11906" w:h="16838"/>
      <w:pgMar w:top="2552"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E0DF" w14:textId="77777777" w:rsidR="0009516B" w:rsidRDefault="0009516B" w:rsidP="00E93685">
      <w:pPr>
        <w:spacing w:after="0" w:line="240" w:lineRule="auto"/>
      </w:pPr>
      <w:r>
        <w:separator/>
      </w:r>
    </w:p>
  </w:endnote>
  <w:endnote w:type="continuationSeparator" w:id="0">
    <w:p w14:paraId="1D1A1917" w14:textId="77777777" w:rsidR="0009516B" w:rsidRDefault="0009516B" w:rsidP="00E93685">
      <w:pPr>
        <w:spacing w:after="0" w:line="240" w:lineRule="auto"/>
      </w:pPr>
      <w:r>
        <w:continuationSeparator/>
      </w:r>
    </w:p>
  </w:endnote>
  <w:endnote w:type="continuationNotice" w:id="1">
    <w:p w14:paraId="1CC254CD" w14:textId="77777777" w:rsidR="0009516B" w:rsidRDefault="00095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m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7319059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41078FB" w14:textId="77777777" w:rsidR="004A431B" w:rsidRPr="00DA0E79" w:rsidRDefault="004A431B" w:rsidP="004A431B">
            <w:pPr>
              <w:pStyle w:val="Pieddepage"/>
              <w:jc w:val="right"/>
              <w:rPr>
                <w:sz w:val="18"/>
                <w:szCs w:val="18"/>
              </w:rPr>
            </w:pPr>
            <w:r w:rsidRPr="00DA0E79">
              <w:rPr>
                <w:noProof/>
                <w:sz w:val="18"/>
                <w:szCs w:val="18"/>
              </w:rPr>
              <w:drawing>
                <wp:anchor distT="0" distB="0" distL="114300" distR="114300" simplePos="0" relativeHeight="251658241" behindDoc="0" locked="0" layoutInCell="1" allowOverlap="1" wp14:anchorId="06FDE178" wp14:editId="54BF797B">
                  <wp:simplePos x="0" y="0"/>
                  <wp:positionH relativeFrom="column">
                    <wp:posOffset>-1211377</wp:posOffset>
                  </wp:positionH>
                  <wp:positionV relativeFrom="paragraph">
                    <wp:posOffset>-243374</wp:posOffset>
                  </wp:positionV>
                  <wp:extent cx="4030935" cy="1083310"/>
                  <wp:effectExtent l="0" t="0" r="8255" b="2540"/>
                  <wp:wrapNone/>
                  <wp:docPr id="10" name="Image 10"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capture d’écran, blanc&#10;&#10;Description générée automatiquement"/>
                          <pic:cNvPicPr/>
                        </pic:nvPicPr>
                        <pic:blipFill rotWithShape="1">
                          <a:blip r:embed="rId1"/>
                          <a:srcRect l="-4260" r="50927"/>
                          <a:stretch/>
                        </pic:blipFill>
                        <pic:spPr bwMode="auto">
                          <a:xfrm>
                            <a:off x="0" y="0"/>
                            <a:ext cx="403093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0E79">
              <w:rPr>
                <w:sz w:val="18"/>
                <w:szCs w:val="18"/>
                <w:lang w:val="fr-FR"/>
              </w:rPr>
              <w:t xml:space="preserve">Page </w:t>
            </w:r>
            <w:r w:rsidRPr="00DA0E79">
              <w:rPr>
                <w:b/>
                <w:bCs/>
                <w:sz w:val="20"/>
                <w:szCs w:val="20"/>
              </w:rPr>
              <w:fldChar w:fldCharType="begin"/>
            </w:r>
            <w:r w:rsidRPr="00DA0E79">
              <w:rPr>
                <w:b/>
                <w:bCs/>
                <w:sz w:val="18"/>
                <w:szCs w:val="18"/>
              </w:rPr>
              <w:instrText>PAGE</w:instrText>
            </w:r>
            <w:r w:rsidRPr="00DA0E79">
              <w:rPr>
                <w:b/>
                <w:bCs/>
                <w:sz w:val="20"/>
                <w:szCs w:val="20"/>
              </w:rPr>
              <w:fldChar w:fldCharType="separate"/>
            </w:r>
            <w:r>
              <w:rPr>
                <w:b/>
                <w:bCs/>
                <w:sz w:val="20"/>
                <w:szCs w:val="20"/>
              </w:rPr>
              <w:t>1</w:t>
            </w:r>
            <w:r w:rsidRPr="00DA0E79">
              <w:rPr>
                <w:b/>
                <w:bCs/>
                <w:sz w:val="20"/>
                <w:szCs w:val="20"/>
              </w:rPr>
              <w:fldChar w:fldCharType="end"/>
            </w:r>
            <w:r w:rsidRPr="00DA0E79">
              <w:rPr>
                <w:sz w:val="18"/>
                <w:szCs w:val="18"/>
                <w:lang w:val="fr-FR"/>
              </w:rPr>
              <w:t xml:space="preserve"> sur </w:t>
            </w:r>
            <w:r w:rsidRPr="00DA0E79">
              <w:rPr>
                <w:b/>
                <w:bCs/>
                <w:sz w:val="20"/>
                <w:szCs w:val="20"/>
              </w:rPr>
              <w:fldChar w:fldCharType="begin"/>
            </w:r>
            <w:r w:rsidRPr="00DA0E79">
              <w:rPr>
                <w:b/>
                <w:bCs/>
                <w:sz w:val="18"/>
                <w:szCs w:val="18"/>
              </w:rPr>
              <w:instrText>NUMPAGES</w:instrText>
            </w:r>
            <w:r w:rsidRPr="00DA0E79">
              <w:rPr>
                <w:b/>
                <w:bCs/>
                <w:sz w:val="20"/>
                <w:szCs w:val="20"/>
              </w:rPr>
              <w:fldChar w:fldCharType="separate"/>
            </w:r>
            <w:r>
              <w:rPr>
                <w:b/>
                <w:bCs/>
                <w:sz w:val="20"/>
                <w:szCs w:val="20"/>
              </w:rPr>
              <w:t>3</w:t>
            </w:r>
            <w:r w:rsidRPr="00DA0E79">
              <w:rPr>
                <w:b/>
                <w:bCs/>
                <w:sz w:val="20"/>
                <w:szCs w:val="20"/>
              </w:rPr>
              <w:fldChar w:fldCharType="end"/>
            </w:r>
          </w:p>
        </w:sdtContent>
      </w:sdt>
    </w:sdtContent>
  </w:sdt>
  <w:p w14:paraId="2E9B8268" w14:textId="77777777" w:rsidR="004A431B" w:rsidRDefault="004A43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0FED" w14:textId="77777777" w:rsidR="0009516B" w:rsidRDefault="0009516B" w:rsidP="00E93685">
      <w:pPr>
        <w:spacing w:after="0" w:line="240" w:lineRule="auto"/>
      </w:pPr>
      <w:r>
        <w:separator/>
      </w:r>
    </w:p>
  </w:footnote>
  <w:footnote w:type="continuationSeparator" w:id="0">
    <w:p w14:paraId="11201572" w14:textId="77777777" w:rsidR="0009516B" w:rsidRDefault="0009516B" w:rsidP="00E93685">
      <w:pPr>
        <w:spacing w:after="0" w:line="240" w:lineRule="auto"/>
      </w:pPr>
      <w:r>
        <w:continuationSeparator/>
      </w:r>
    </w:p>
  </w:footnote>
  <w:footnote w:type="continuationNotice" w:id="1">
    <w:p w14:paraId="2BD2937A" w14:textId="77777777" w:rsidR="0009516B" w:rsidRDefault="00095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A117" w14:textId="2B15A371" w:rsidR="00E93685" w:rsidRDefault="00E93685">
    <w:pPr>
      <w:pStyle w:val="En-tte"/>
    </w:pPr>
    <w:r>
      <w:rPr>
        <w:noProof/>
      </w:rPr>
      <w:drawing>
        <wp:anchor distT="0" distB="0" distL="114300" distR="114300" simplePos="0" relativeHeight="251658240" behindDoc="0" locked="0" layoutInCell="1" allowOverlap="1" wp14:anchorId="782BEC8E" wp14:editId="1461615D">
          <wp:simplePos x="0" y="0"/>
          <wp:positionH relativeFrom="page">
            <wp:posOffset>25400</wp:posOffset>
          </wp:positionH>
          <wp:positionV relativeFrom="paragraph">
            <wp:posOffset>-508635</wp:posOffset>
          </wp:positionV>
          <wp:extent cx="7508082" cy="1830542"/>
          <wp:effectExtent l="0" t="0" r="0" b="0"/>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stretch>
                    <a:fillRect/>
                  </a:stretch>
                </pic:blipFill>
                <pic:spPr>
                  <a:xfrm>
                    <a:off x="0" y="0"/>
                    <a:ext cx="7508082" cy="183054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6B"/>
    <w:rsid w:val="00003063"/>
    <w:rsid w:val="0000345F"/>
    <w:rsid w:val="000037B2"/>
    <w:rsid w:val="00006EB7"/>
    <w:rsid w:val="0002618E"/>
    <w:rsid w:val="00053E26"/>
    <w:rsid w:val="00057E15"/>
    <w:rsid w:val="00063F63"/>
    <w:rsid w:val="00072B83"/>
    <w:rsid w:val="000770D5"/>
    <w:rsid w:val="00080732"/>
    <w:rsid w:val="0008712F"/>
    <w:rsid w:val="00091F1D"/>
    <w:rsid w:val="00092240"/>
    <w:rsid w:val="0009516B"/>
    <w:rsid w:val="000A215C"/>
    <w:rsid w:val="000A5B80"/>
    <w:rsid w:val="000C048C"/>
    <w:rsid w:val="000D53A3"/>
    <w:rsid w:val="000E2B04"/>
    <w:rsid w:val="000E4845"/>
    <w:rsid w:val="000E4A57"/>
    <w:rsid w:val="000F636B"/>
    <w:rsid w:val="0013486B"/>
    <w:rsid w:val="00143074"/>
    <w:rsid w:val="00147C2E"/>
    <w:rsid w:val="001745A9"/>
    <w:rsid w:val="00176B04"/>
    <w:rsid w:val="0018765E"/>
    <w:rsid w:val="001912EF"/>
    <w:rsid w:val="001A0F4F"/>
    <w:rsid w:val="001A16EE"/>
    <w:rsid w:val="001A649F"/>
    <w:rsid w:val="001A67AB"/>
    <w:rsid w:val="001A6F51"/>
    <w:rsid w:val="001A7E3D"/>
    <w:rsid w:val="001B17C2"/>
    <w:rsid w:val="001B2C13"/>
    <w:rsid w:val="001B3712"/>
    <w:rsid w:val="001B4F6D"/>
    <w:rsid w:val="001B79D3"/>
    <w:rsid w:val="001D183D"/>
    <w:rsid w:val="001E08D5"/>
    <w:rsid w:val="001F5347"/>
    <w:rsid w:val="00211845"/>
    <w:rsid w:val="0023079D"/>
    <w:rsid w:val="00237DB5"/>
    <w:rsid w:val="00247CA7"/>
    <w:rsid w:val="00263B53"/>
    <w:rsid w:val="00265B40"/>
    <w:rsid w:val="00274AA6"/>
    <w:rsid w:val="002800CD"/>
    <w:rsid w:val="00281EDA"/>
    <w:rsid w:val="002869A8"/>
    <w:rsid w:val="00287FB8"/>
    <w:rsid w:val="002956B0"/>
    <w:rsid w:val="002A3FB2"/>
    <w:rsid w:val="002D1C08"/>
    <w:rsid w:val="002D5051"/>
    <w:rsid w:val="002F3983"/>
    <w:rsid w:val="00301A65"/>
    <w:rsid w:val="00303880"/>
    <w:rsid w:val="00304A5A"/>
    <w:rsid w:val="0031513D"/>
    <w:rsid w:val="003450E2"/>
    <w:rsid w:val="003452C9"/>
    <w:rsid w:val="003465CC"/>
    <w:rsid w:val="003539A9"/>
    <w:rsid w:val="00355EAB"/>
    <w:rsid w:val="00360BEC"/>
    <w:rsid w:val="003640AD"/>
    <w:rsid w:val="0036491B"/>
    <w:rsid w:val="00370E5B"/>
    <w:rsid w:val="00375849"/>
    <w:rsid w:val="00382E60"/>
    <w:rsid w:val="00382E7D"/>
    <w:rsid w:val="00385A45"/>
    <w:rsid w:val="003961E6"/>
    <w:rsid w:val="003A2540"/>
    <w:rsid w:val="003A6B9D"/>
    <w:rsid w:val="003B100A"/>
    <w:rsid w:val="003B1293"/>
    <w:rsid w:val="003B6F4E"/>
    <w:rsid w:val="003B726C"/>
    <w:rsid w:val="003E5DA8"/>
    <w:rsid w:val="003E7D9F"/>
    <w:rsid w:val="003F22FC"/>
    <w:rsid w:val="003F2DDA"/>
    <w:rsid w:val="003F5B80"/>
    <w:rsid w:val="00401296"/>
    <w:rsid w:val="004144ED"/>
    <w:rsid w:val="00421E6F"/>
    <w:rsid w:val="00423CCF"/>
    <w:rsid w:val="00432DCA"/>
    <w:rsid w:val="00433C5F"/>
    <w:rsid w:val="00442447"/>
    <w:rsid w:val="00444870"/>
    <w:rsid w:val="00452BF7"/>
    <w:rsid w:val="004545CA"/>
    <w:rsid w:val="00457C36"/>
    <w:rsid w:val="00465387"/>
    <w:rsid w:val="00465639"/>
    <w:rsid w:val="004748E4"/>
    <w:rsid w:val="00475C3B"/>
    <w:rsid w:val="00494F3D"/>
    <w:rsid w:val="004A431B"/>
    <w:rsid w:val="004A54B0"/>
    <w:rsid w:val="004A583B"/>
    <w:rsid w:val="004A5EF4"/>
    <w:rsid w:val="004B78E4"/>
    <w:rsid w:val="004C3AF6"/>
    <w:rsid w:val="004D4941"/>
    <w:rsid w:val="004F3ABF"/>
    <w:rsid w:val="004F3B16"/>
    <w:rsid w:val="004F5A46"/>
    <w:rsid w:val="00515D64"/>
    <w:rsid w:val="0051792D"/>
    <w:rsid w:val="00520757"/>
    <w:rsid w:val="005236BD"/>
    <w:rsid w:val="00524CBE"/>
    <w:rsid w:val="005348D8"/>
    <w:rsid w:val="00535A4B"/>
    <w:rsid w:val="005368E5"/>
    <w:rsid w:val="00545591"/>
    <w:rsid w:val="00572060"/>
    <w:rsid w:val="00572F96"/>
    <w:rsid w:val="00576080"/>
    <w:rsid w:val="00576332"/>
    <w:rsid w:val="0058127A"/>
    <w:rsid w:val="00582D8F"/>
    <w:rsid w:val="00590294"/>
    <w:rsid w:val="00592149"/>
    <w:rsid w:val="005955AD"/>
    <w:rsid w:val="005B1194"/>
    <w:rsid w:val="005B6CB7"/>
    <w:rsid w:val="005C0834"/>
    <w:rsid w:val="005C3DAD"/>
    <w:rsid w:val="005D703C"/>
    <w:rsid w:val="005E1BD4"/>
    <w:rsid w:val="005E64D6"/>
    <w:rsid w:val="005F2896"/>
    <w:rsid w:val="005F6620"/>
    <w:rsid w:val="0060355E"/>
    <w:rsid w:val="0061006D"/>
    <w:rsid w:val="006106C6"/>
    <w:rsid w:val="00626602"/>
    <w:rsid w:val="00630979"/>
    <w:rsid w:val="006326F4"/>
    <w:rsid w:val="006353C6"/>
    <w:rsid w:val="00645219"/>
    <w:rsid w:val="0065006B"/>
    <w:rsid w:val="00661159"/>
    <w:rsid w:val="006617C7"/>
    <w:rsid w:val="00671952"/>
    <w:rsid w:val="00674EE5"/>
    <w:rsid w:val="006764BB"/>
    <w:rsid w:val="0068426C"/>
    <w:rsid w:val="00685CD2"/>
    <w:rsid w:val="00687896"/>
    <w:rsid w:val="00696C81"/>
    <w:rsid w:val="006B1B86"/>
    <w:rsid w:val="006B6F32"/>
    <w:rsid w:val="006C0E6B"/>
    <w:rsid w:val="006D6C78"/>
    <w:rsid w:val="00703E5F"/>
    <w:rsid w:val="00710A42"/>
    <w:rsid w:val="00725EBA"/>
    <w:rsid w:val="00734BF4"/>
    <w:rsid w:val="007363FB"/>
    <w:rsid w:val="007549FA"/>
    <w:rsid w:val="00760380"/>
    <w:rsid w:val="007629AA"/>
    <w:rsid w:val="007667EA"/>
    <w:rsid w:val="00777C6C"/>
    <w:rsid w:val="00785DEA"/>
    <w:rsid w:val="00787A30"/>
    <w:rsid w:val="007909E3"/>
    <w:rsid w:val="0079497B"/>
    <w:rsid w:val="007A09D0"/>
    <w:rsid w:val="007A5CF2"/>
    <w:rsid w:val="007A6BE0"/>
    <w:rsid w:val="007B1754"/>
    <w:rsid w:val="007B1D10"/>
    <w:rsid w:val="007B2FFA"/>
    <w:rsid w:val="007C1EB1"/>
    <w:rsid w:val="007C5093"/>
    <w:rsid w:val="008074B1"/>
    <w:rsid w:val="00825329"/>
    <w:rsid w:val="008452E2"/>
    <w:rsid w:val="00860B59"/>
    <w:rsid w:val="00862DC9"/>
    <w:rsid w:val="0086451E"/>
    <w:rsid w:val="00864FD9"/>
    <w:rsid w:val="00866437"/>
    <w:rsid w:val="0087764B"/>
    <w:rsid w:val="008812B8"/>
    <w:rsid w:val="008A2066"/>
    <w:rsid w:val="008B2E0E"/>
    <w:rsid w:val="008B5278"/>
    <w:rsid w:val="008C6496"/>
    <w:rsid w:val="008D059F"/>
    <w:rsid w:val="008D18D1"/>
    <w:rsid w:val="008D3F8D"/>
    <w:rsid w:val="008D7B1D"/>
    <w:rsid w:val="008E097A"/>
    <w:rsid w:val="008E1446"/>
    <w:rsid w:val="008E20BD"/>
    <w:rsid w:val="008F189B"/>
    <w:rsid w:val="00906ECE"/>
    <w:rsid w:val="00912236"/>
    <w:rsid w:val="00917130"/>
    <w:rsid w:val="00930AA8"/>
    <w:rsid w:val="00942D39"/>
    <w:rsid w:val="00946D34"/>
    <w:rsid w:val="00950FD3"/>
    <w:rsid w:val="00963453"/>
    <w:rsid w:val="009638A5"/>
    <w:rsid w:val="00970D22"/>
    <w:rsid w:val="009829E1"/>
    <w:rsid w:val="009878C9"/>
    <w:rsid w:val="00996075"/>
    <w:rsid w:val="009962A0"/>
    <w:rsid w:val="009A021E"/>
    <w:rsid w:val="009A1BDB"/>
    <w:rsid w:val="009A3C06"/>
    <w:rsid w:val="009B1540"/>
    <w:rsid w:val="009B7755"/>
    <w:rsid w:val="009D3839"/>
    <w:rsid w:val="009E3337"/>
    <w:rsid w:val="009E4BB5"/>
    <w:rsid w:val="009F3F5D"/>
    <w:rsid w:val="00A15D5A"/>
    <w:rsid w:val="00A30C15"/>
    <w:rsid w:val="00A40582"/>
    <w:rsid w:val="00A40710"/>
    <w:rsid w:val="00A43604"/>
    <w:rsid w:val="00A555B3"/>
    <w:rsid w:val="00A67389"/>
    <w:rsid w:val="00A67BF4"/>
    <w:rsid w:val="00A721EC"/>
    <w:rsid w:val="00A76B5C"/>
    <w:rsid w:val="00AB5DE0"/>
    <w:rsid w:val="00AB6C51"/>
    <w:rsid w:val="00AB7235"/>
    <w:rsid w:val="00AC1308"/>
    <w:rsid w:val="00AC2083"/>
    <w:rsid w:val="00AC6501"/>
    <w:rsid w:val="00AD0E9D"/>
    <w:rsid w:val="00AE5C6A"/>
    <w:rsid w:val="00AE688F"/>
    <w:rsid w:val="00AE70C7"/>
    <w:rsid w:val="00AE759B"/>
    <w:rsid w:val="00AF3797"/>
    <w:rsid w:val="00AF5007"/>
    <w:rsid w:val="00AF60FC"/>
    <w:rsid w:val="00AF7CE1"/>
    <w:rsid w:val="00B0036E"/>
    <w:rsid w:val="00B05451"/>
    <w:rsid w:val="00B0615C"/>
    <w:rsid w:val="00B11E8E"/>
    <w:rsid w:val="00B15CE0"/>
    <w:rsid w:val="00B204FC"/>
    <w:rsid w:val="00B310EE"/>
    <w:rsid w:val="00B34C64"/>
    <w:rsid w:val="00B35B0F"/>
    <w:rsid w:val="00B41F8D"/>
    <w:rsid w:val="00B442B1"/>
    <w:rsid w:val="00B463B2"/>
    <w:rsid w:val="00B67E62"/>
    <w:rsid w:val="00B71225"/>
    <w:rsid w:val="00B719BF"/>
    <w:rsid w:val="00B7211D"/>
    <w:rsid w:val="00B755D9"/>
    <w:rsid w:val="00B800FA"/>
    <w:rsid w:val="00B82721"/>
    <w:rsid w:val="00B8370D"/>
    <w:rsid w:val="00B862D7"/>
    <w:rsid w:val="00B94E0D"/>
    <w:rsid w:val="00BB4C0C"/>
    <w:rsid w:val="00BB5A3B"/>
    <w:rsid w:val="00BB6D42"/>
    <w:rsid w:val="00BB7343"/>
    <w:rsid w:val="00BD02EB"/>
    <w:rsid w:val="00BD30A0"/>
    <w:rsid w:val="00BD4611"/>
    <w:rsid w:val="00BD71E5"/>
    <w:rsid w:val="00BE3773"/>
    <w:rsid w:val="00BE3B35"/>
    <w:rsid w:val="00BE647B"/>
    <w:rsid w:val="00BF1C3D"/>
    <w:rsid w:val="00BF2D56"/>
    <w:rsid w:val="00C033A8"/>
    <w:rsid w:val="00C21691"/>
    <w:rsid w:val="00C41933"/>
    <w:rsid w:val="00C449EF"/>
    <w:rsid w:val="00C71F95"/>
    <w:rsid w:val="00C76449"/>
    <w:rsid w:val="00C80F35"/>
    <w:rsid w:val="00C8430B"/>
    <w:rsid w:val="00CA4109"/>
    <w:rsid w:val="00CC243F"/>
    <w:rsid w:val="00CC32BF"/>
    <w:rsid w:val="00CC5C5C"/>
    <w:rsid w:val="00D01EB5"/>
    <w:rsid w:val="00D04290"/>
    <w:rsid w:val="00D05F78"/>
    <w:rsid w:val="00D140F4"/>
    <w:rsid w:val="00D232A1"/>
    <w:rsid w:val="00D23EFB"/>
    <w:rsid w:val="00D30BAA"/>
    <w:rsid w:val="00D36E6B"/>
    <w:rsid w:val="00D37BA5"/>
    <w:rsid w:val="00D4328C"/>
    <w:rsid w:val="00D51978"/>
    <w:rsid w:val="00D56442"/>
    <w:rsid w:val="00D72C8B"/>
    <w:rsid w:val="00D758DE"/>
    <w:rsid w:val="00D81FE2"/>
    <w:rsid w:val="00D82441"/>
    <w:rsid w:val="00D8550F"/>
    <w:rsid w:val="00D90D7D"/>
    <w:rsid w:val="00DA19C1"/>
    <w:rsid w:val="00DA1D5C"/>
    <w:rsid w:val="00DB57CB"/>
    <w:rsid w:val="00DB6CDB"/>
    <w:rsid w:val="00E01C4D"/>
    <w:rsid w:val="00E20A10"/>
    <w:rsid w:val="00E22A62"/>
    <w:rsid w:val="00E23B8A"/>
    <w:rsid w:val="00E323E4"/>
    <w:rsid w:val="00E346BD"/>
    <w:rsid w:val="00E52AEF"/>
    <w:rsid w:val="00E5657E"/>
    <w:rsid w:val="00E70A1C"/>
    <w:rsid w:val="00E77F81"/>
    <w:rsid w:val="00E869E4"/>
    <w:rsid w:val="00E93685"/>
    <w:rsid w:val="00E9445E"/>
    <w:rsid w:val="00E9711B"/>
    <w:rsid w:val="00EB263C"/>
    <w:rsid w:val="00EB5E94"/>
    <w:rsid w:val="00EB63D2"/>
    <w:rsid w:val="00ED6522"/>
    <w:rsid w:val="00EE376F"/>
    <w:rsid w:val="00EE6166"/>
    <w:rsid w:val="00EE6E55"/>
    <w:rsid w:val="00F04774"/>
    <w:rsid w:val="00F1601E"/>
    <w:rsid w:val="00F236C4"/>
    <w:rsid w:val="00F24084"/>
    <w:rsid w:val="00F30D4F"/>
    <w:rsid w:val="00F32C65"/>
    <w:rsid w:val="00F5163A"/>
    <w:rsid w:val="00F7042C"/>
    <w:rsid w:val="00F74FF0"/>
    <w:rsid w:val="00F8201D"/>
    <w:rsid w:val="00F847C3"/>
    <w:rsid w:val="00F855ED"/>
    <w:rsid w:val="00F85A81"/>
    <w:rsid w:val="00F8741F"/>
    <w:rsid w:val="00F876FD"/>
    <w:rsid w:val="00F900AA"/>
    <w:rsid w:val="00F96CDC"/>
    <w:rsid w:val="00FB1A28"/>
    <w:rsid w:val="00FB5A9D"/>
    <w:rsid w:val="00FB5B1A"/>
    <w:rsid w:val="00FB6AA6"/>
    <w:rsid w:val="00FB7340"/>
    <w:rsid w:val="00FC2B4A"/>
    <w:rsid w:val="00FE3103"/>
    <w:rsid w:val="00FF2208"/>
    <w:rsid w:val="00FF414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32E0"/>
  <w15:chartTrackingRefBased/>
  <w15:docId w15:val="{1FE5D2F0-504E-4BFB-82F9-A6D418C9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5219"/>
    <w:rPr>
      <w:color w:val="0563C1" w:themeColor="hyperlink"/>
      <w:u w:val="single"/>
    </w:rPr>
  </w:style>
  <w:style w:type="character" w:styleId="Mentionnonrsolue">
    <w:name w:val="Unresolved Mention"/>
    <w:basedOn w:val="Policepardfaut"/>
    <w:uiPriority w:val="99"/>
    <w:semiHidden/>
    <w:unhideWhenUsed/>
    <w:rsid w:val="00645219"/>
    <w:rPr>
      <w:color w:val="605E5C"/>
      <w:shd w:val="clear" w:color="auto" w:fill="E1DFDD"/>
    </w:rPr>
  </w:style>
  <w:style w:type="character" w:styleId="Marquedecommentaire">
    <w:name w:val="annotation reference"/>
    <w:basedOn w:val="Policepardfaut"/>
    <w:uiPriority w:val="99"/>
    <w:semiHidden/>
    <w:unhideWhenUsed/>
    <w:rsid w:val="00917130"/>
    <w:rPr>
      <w:sz w:val="16"/>
      <w:szCs w:val="16"/>
    </w:rPr>
  </w:style>
  <w:style w:type="paragraph" w:styleId="Commentaire">
    <w:name w:val="annotation text"/>
    <w:basedOn w:val="Normal"/>
    <w:link w:val="CommentaireCar"/>
    <w:uiPriority w:val="99"/>
    <w:unhideWhenUsed/>
    <w:rsid w:val="00917130"/>
    <w:pPr>
      <w:spacing w:line="240" w:lineRule="auto"/>
    </w:pPr>
    <w:rPr>
      <w:sz w:val="20"/>
      <w:szCs w:val="20"/>
    </w:rPr>
  </w:style>
  <w:style w:type="character" w:customStyle="1" w:styleId="CommentaireCar">
    <w:name w:val="Commentaire Car"/>
    <w:basedOn w:val="Policepardfaut"/>
    <w:link w:val="Commentaire"/>
    <w:uiPriority w:val="99"/>
    <w:rsid w:val="00917130"/>
    <w:rPr>
      <w:sz w:val="20"/>
      <w:szCs w:val="20"/>
    </w:rPr>
  </w:style>
  <w:style w:type="paragraph" w:styleId="Objetducommentaire">
    <w:name w:val="annotation subject"/>
    <w:basedOn w:val="Commentaire"/>
    <w:next w:val="Commentaire"/>
    <w:link w:val="ObjetducommentaireCar"/>
    <w:uiPriority w:val="99"/>
    <w:semiHidden/>
    <w:unhideWhenUsed/>
    <w:rsid w:val="00917130"/>
    <w:rPr>
      <w:b/>
      <w:bCs/>
    </w:rPr>
  </w:style>
  <w:style w:type="character" w:customStyle="1" w:styleId="ObjetducommentaireCar">
    <w:name w:val="Objet du commentaire Car"/>
    <w:basedOn w:val="CommentaireCar"/>
    <w:link w:val="Objetducommentaire"/>
    <w:uiPriority w:val="99"/>
    <w:semiHidden/>
    <w:rsid w:val="00917130"/>
    <w:rPr>
      <w:b/>
      <w:bCs/>
      <w:sz w:val="20"/>
      <w:szCs w:val="20"/>
    </w:rPr>
  </w:style>
  <w:style w:type="paragraph" w:styleId="En-tte">
    <w:name w:val="header"/>
    <w:basedOn w:val="Normal"/>
    <w:link w:val="En-tteCar"/>
    <w:uiPriority w:val="99"/>
    <w:unhideWhenUsed/>
    <w:rsid w:val="00E93685"/>
    <w:pPr>
      <w:tabs>
        <w:tab w:val="center" w:pos="4536"/>
        <w:tab w:val="right" w:pos="9072"/>
      </w:tabs>
      <w:spacing w:after="0" w:line="240" w:lineRule="auto"/>
    </w:pPr>
  </w:style>
  <w:style w:type="character" w:customStyle="1" w:styleId="En-tteCar">
    <w:name w:val="En-tête Car"/>
    <w:basedOn w:val="Policepardfaut"/>
    <w:link w:val="En-tte"/>
    <w:uiPriority w:val="99"/>
    <w:rsid w:val="00E93685"/>
  </w:style>
  <w:style w:type="paragraph" w:styleId="Pieddepage">
    <w:name w:val="footer"/>
    <w:basedOn w:val="Normal"/>
    <w:link w:val="PieddepageCar"/>
    <w:uiPriority w:val="99"/>
    <w:unhideWhenUsed/>
    <w:rsid w:val="00E936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ierre-yves.kohler@faji.ch" TargetMode="External"/><Relationship Id="rId4" Type="http://schemas.openxmlformats.org/officeDocument/2006/relationships/styles" Target="styles.xml"/><Relationship Id="rId9" Type="http://schemas.openxmlformats.org/officeDocument/2006/relationships/hyperlink" Target="http://www.siams.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20" ma:contentTypeDescription="Crée un document." ma:contentTypeScope="" ma:versionID="5310eb2082618b2f230d34e87012f07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cb89433c6656149c34d636857724db3"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8553e-6e89-4d7f-b083-a71e37a7962f">
      <Terms xmlns="http://schemas.microsoft.com/office/infopath/2007/PartnerControls"/>
    </lcf76f155ced4ddcb4097134ff3c332f>
    <TaxCatchAll xmlns="8d1db0f9-2c65-4ee1-8756-13fa477d36b7" xsi:nil="true"/>
    <SharedWithUsers xmlns="8d1db0f9-2c65-4ee1-8756-13fa477d36b7">
      <UserInfo>
        <DisplayName>Christophe Bichsel</DisplayName>
        <AccountId>40</AccountId>
        <AccountType/>
      </UserInfo>
    </SharedWithUsers>
  </documentManagement>
</p:properties>
</file>

<file path=customXml/itemProps1.xml><?xml version="1.0" encoding="utf-8"?>
<ds:datastoreItem xmlns:ds="http://schemas.openxmlformats.org/officeDocument/2006/customXml" ds:itemID="{5D32F96E-E247-4F1D-8F5E-E5CF83108AAE}">
  <ds:schemaRefs>
    <ds:schemaRef ds:uri="http://schemas.microsoft.com/sharepoint/v3/contenttype/forms"/>
  </ds:schemaRefs>
</ds:datastoreItem>
</file>

<file path=customXml/itemProps2.xml><?xml version="1.0" encoding="utf-8"?>
<ds:datastoreItem xmlns:ds="http://schemas.openxmlformats.org/officeDocument/2006/customXml" ds:itemID="{CA9E7F1B-4149-4C13-81BB-686FBA3D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10B68-B05E-4C02-930A-D4468DBF10F1}">
  <ds:schemaRefs>
    <ds:schemaRef ds:uri="http://schemas.microsoft.com/office/2006/metadata/properties"/>
    <ds:schemaRef ds:uri="http://schemas.microsoft.com/office/infopath/2007/PartnerControls"/>
    <ds:schemaRef ds:uri="b488553e-6e89-4d7f-b083-a71e37a7962f"/>
    <ds:schemaRef ds:uri="8d1db0f9-2c65-4ee1-8756-13fa477d36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5918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6980</CharactersWithSpaces>
  <SharedDoc>false</SharedDoc>
  <HLinks>
    <vt:vector size="12" baseType="variant">
      <vt:variant>
        <vt:i4>6291541</vt:i4>
      </vt:variant>
      <vt:variant>
        <vt:i4>3</vt:i4>
      </vt:variant>
      <vt:variant>
        <vt:i4>0</vt:i4>
      </vt:variant>
      <vt:variant>
        <vt:i4>5</vt:i4>
      </vt:variant>
      <vt:variant>
        <vt:lpwstr>mailto:pierre-yves.kohler@faji.ch</vt:lpwstr>
      </vt:variant>
      <vt:variant>
        <vt:lpwstr/>
      </vt:variant>
      <vt:variant>
        <vt:i4>393234</vt:i4>
      </vt:variant>
      <vt:variant>
        <vt:i4>0</vt:i4>
      </vt:variant>
      <vt:variant>
        <vt:i4>0</vt:i4>
      </vt:variant>
      <vt:variant>
        <vt:i4>5</vt:i4>
      </vt:variant>
      <vt:variant>
        <vt:lpwstr>http://www.siams.ch/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6</cp:revision>
  <cp:lastPrinted>2024-04-19T15:57:00Z</cp:lastPrinted>
  <dcterms:created xsi:type="dcterms:W3CDTF">2024-04-19T09:04:00Z</dcterms:created>
  <dcterms:modified xsi:type="dcterms:W3CDTF">2024-04-20T04:07:00Z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y fmtid="{D5CDD505-2E9C-101B-9397-08002B2CF9AE}" pid="3" name="MediaServiceImageTags">
    <vt:lpwstr/>
  </property>
</Properties>
</file>